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83DD6B7" w14:textId="56A75050" w:rsidR="00F57AA7" w:rsidRDefault="00203F38" w:rsidP="00203F38">
      <w:pPr>
        <w:jc w:val="center"/>
        <w:rPr>
          <w:sz w:val="24"/>
          <w:szCs w:val="24"/>
        </w:rPr>
      </w:pPr>
      <w:r>
        <w:rPr>
          <w:noProof/>
          <w:sz w:val="24"/>
          <w:szCs w:val="24"/>
        </w:rPr>
        <w:drawing>
          <wp:inline distT="0" distB="0" distL="0" distR="0" wp14:anchorId="6BC0FECD" wp14:editId="65D606AA">
            <wp:extent cx="1219200" cy="12192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19200" cy="1219200"/>
                    </a:xfrm>
                    <a:prstGeom prst="rect">
                      <a:avLst/>
                    </a:prstGeom>
                  </pic:spPr>
                </pic:pic>
              </a:graphicData>
            </a:graphic>
          </wp:inline>
        </w:drawing>
      </w:r>
    </w:p>
    <w:p w14:paraId="0762F723" w14:textId="77777777" w:rsidR="00F57AA7" w:rsidRDefault="00F57AA7">
      <w:pPr>
        <w:spacing w:line="200" w:lineRule="auto"/>
        <w:jc w:val="left"/>
        <w:rPr>
          <w:sz w:val="24"/>
          <w:szCs w:val="24"/>
        </w:rPr>
      </w:pPr>
    </w:p>
    <w:p w14:paraId="7AAFA638" w14:textId="77777777" w:rsidR="00F57AA7" w:rsidRDefault="00F57AA7">
      <w:pPr>
        <w:spacing w:line="200" w:lineRule="auto"/>
        <w:jc w:val="left"/>
        <w:rPr>
          <w:sz w:val="24"/>
          <w:szCs w:val="24"/>
        </w:rPr>
      </w:pPr>
    </w:p>
    <w:p w14:paraId="3F88AE80" w14:textId="77777777" w:rsidR="00F57AA7" w:rsidRDefault="00F57AA7">
      <w:pPr>
        <w:spacing w:line="200" w:lineRule="auto"/>
        <w:jc w:val="left"/>
        <w:rPr>
          <w:sz w:val="24"/>
          <w:szCs w:val="24"/>
        </w:rPr>
      </w:pPr>
    </w:p>
    <w:p w14:paraId="799B3D96" w14:textId="77777777" w:rsidR="00F57AA7" w:rsidRDefault="00F57AA7">
      <w:pPr>
        <w:spacing w:line="200" w:lineRule="auto"/>
        <w:jc w:val="left"/>
        <w:rPr>
          <w:sz w:val="24"/>
          <w:szCs w:val="24"/>
        </w:rPr>
      </w:pPr>
    </w:p>
    <w:p w14:paraId="5396A292" w14:textId="77777777" w:rsidR="00F57AA7" w:rsidRDefault="00F57AA7">
      <w:pPr>
        <w:spacing w:line="200" w:lineRule="auto"/>
        <w:jc w:val="left"/>
        <w:rPr>
          <w:sz w:val="24"/>
          <w:szCs w:val="24"/>
        </w:rPr>
      </w:pPr>
    </w:p>
    <w:p w14:paraId="54E79746" w14:textId="77777777" w:rsidR="00F57AA7" w:rsidRDefault="00F57AA7">
      <w:pPr>
        <w:spacing w:line="200" w:lineRule="auto"/>
        <w:jc w:val="left"/>
        <w:rPr>
          <w:sz w:val="24"/>
          <w:szCs w:val="24"/>
        </w:rPr>
      </w:pPr>
    </w:p>
    <w:p w14:paraId="53A34945" w14:textId="77777777" w:rsidR="00F57AA7" w:rsidRDefault="00F57AA7">
      <w:pPr>
        <w:spacing w:line="200" w:lineRule="auto"/>
        <w:jc w:val="left"/>
        <w:rPr>
          <w:sz w:val="24"/>
          <w:szCs w:val="24"/>
        </w:rPr>
      </w:pPr>
    </w:p>
    <w:p w14:paraId="3A3ECB09" w14:textId="77777777" w:rsidR="00F57AA7" w:rsidRDefault="00F57AA7">
      <w:pPr>
        <w:spacing w:line="400" w:lineRule="auto"/>
        <w:jc w:val="left"/>
        <w:rPr>
          <w:sz w:val="24"/>
          <w:szCs w:val="24"/>
        </w:rPr>
      </w:pPr>
    </w:p>
    <w:p w14:paraId="15FFF27C" w14:textId="77777777" w:rsidR="00F57AA7" w:rsidRDefault="00000000">
      <w:pPr>
        <w:spacing w:line="239" w:lineRule="auto"/>
        <w:jc w:val="center"/>
        <w:rPr>
          <w:rFonts w:ascii="Calibri" w:eastAsia="Calibri" w:hAnsi="Calibri" w:cs="Calibri"/>
          <w:b/>
          <w:sz w:val="52"/>
          <w:szCs w:val="52"/>
        </w:rPr>
      </w:pPr>
      <w:r>
        <w:rPr>
          <w:rFonts w:ascii="Calibri" w:eastAsia="Calibri" w:hAnsi="Calibri" w:cs="Calibri"/>
          <w:b/>
          <w:sz w:val="52"/>
          <w:szCs w:val="52"/>
        </w:rPr>
        <w:t>Birmingham</w:t>
      </w:r>
    </w:p>
    <w:p w14:paraId="17064D33" w14:textId="77777777" w:rsidR="00F57AA7" w:rsidRDefault="00000000">
      <w:pPr>
        <w:spacing w:line="239" w:lineRule="auto"/>
        <w:jc w:val="center"/>
        <w:rPr>
          <w:rFonts w:ascii="Calibri" w:eastAsia="Calibri" w:hAnsi="Calibri" w:cs="Calibri"/>
          <w:sz w:val="52"/>
          <w:szCs w:val="52"/>
        </w:rPr>
      </w:pPr>
      <w:r>
        <w:rPr>
          <w:rFonts w:ascii="Calibri" w:eastAsia="Calibri" w:hAnsi="Calibri" w:cs="Calibri"/>
          <w:b/>
          <w:sz w:val="52"/>
          <w:szCs w:val="52"/>
        </w:rPr>
        <w:t>Handball Club</w:t>
      </w:r>
    </w:p>
    <w:p w14:paraId="67CC624F" w14:textId="77777777" w:rsidR="00F57AA7" w:rsidRDefault="00F57AA7">
      <w:pPr>
        <w:spacing w:line="237" w:lineRule="auto"/>
        <w:ind w:left="860"/>
        <w:jc w:val="center"/>
        <w:rPr>
          <w:rFonts w:ascii="Calibri" w:eastAsia="Calibri" w:hAnsi="Calibri" w:cs="Calibri"/>
          <w:b/>
          <w:sz w:val="52"/>
          <w:szCs w:val="52"/>
        </w:rPr>
      </w:pPr>
    </w:p>
    <w:p w14:paraId="26E4672A" w14:textId="4B431E88" w:rsidR="00F57AA7" w:rsidRDefault="00000000">
      <w:pPr>
        <w:spacing w:line="237" w:lineRule="auto"/>
        <w:jc w:val="center"/>
        <w:rPr>
          <w:rFonts w:ascii="Calibri" w:eastAsia="Calibri" w:hAnsi="Calibri" w:cs="Calibri"/>
          <w:sz w:val="22"/>
          <w:szCs w:val="22"/>
        </w:rPr>
        <w:sectPr w:rsidR="00F57AA7">
          <w:headerReference w:type="even" r:id="rId8"/>
          <w:headerReference w:type="default" r:id="rId9"/>
          <w:footerReference w:type="even" r:id="rId10"/>
          <w:footerReference w:type="default" r:id="rId11"/>
          <w:headerReference w:type="first" r:id="rId12"/>
          <w:footerReference w:type="first" r:id="rId13"/>
          <w:pgSz w:w="11900" w:h="16848"/>
          <w:pgMar w:top="1440" w:right="2980" w:bottom="1440" w:left="3000" w:header="720" w:footer="720" w:gutter="0"/>
          <w:pgNumType w:start="1"/>
          <w:cols w:space="720"/>
          <w:titlePg/>
        </w:sectPr>
      </w:pPr>
      <w:r>
        <w:rPr>
          <w:rFonts w:ascii="Calibri" w:eastAsia="Calibri" w:hAnsi="Calibri" w:cs="Calibri"/>
          <w:b/>
          <w:sz w:val="52"/>
          <w:szCs w:val="52"/>
        </w:rPr>
        <w:t>Safeguarding Policy 202</w:t>
      </w:r>
      <w:r w:rsidR="00203F38">
        <w:rPr>
          <w:rFonts w:ascii="Calibri" w:eastAsia="Calibri" w:hAnsi="Calibri" w:cs="Calibri"/>
          <w:b/>
          <w:sz w:val="52"/>
          <w:szCs w:val="52"/>
        </w:rPr>
        <w:t>2</w:t>
      </w:r>
    </w:p>
    <w:p w14:paraId="23567067" w14:textId="77777777" w:rsidR="00F57AA7" w:rsidRDefault="00F57AA7">
      <w:pPr>
        <w:spacing w:line="380" w:lineRule="auto"/>
        <w:jc w:val="left"/>
        <w:rPr>
          <w:rFonts w:ascii="Calibri" w:eastAsia="Calibri" w:hAnsi="Calibri" w:cs="Calibri"/>
          <w:sz w:val="22"/>
          <w:szCs w:val="22"/>
        </w:rPr>
      </w:pPr>
      <w:bookmarkStart w:id="0" w:name="30j0zll" w:colFirst="0" w:colLast="0"/>
      <w:bookmarkEnd w:id="0"/>
    </w:p>
    <w:p w14:paraId="4622F775" w14:textId="77777777" w:rsidR="00F57AA7" w:rsidRDefault="00000000">
      <w:pPr>
        <w:spacing w:line="239" w:lineRule="auto"/>
        <w:jc w:val="left"/>
        <w:rPr>
          <w:rFonts w:ascii="Calibri" w:eastAsia="Calibri" w:hAnsi="Calibri" w:cs="Calibri"/>
          <w:sz w:val="22"/>
          <w:szCs w:val="22"/>
        </w:rPr>
      </w:pPr>
      <w:r>
        <w:rPr>
          <w:rFonts w:ascii="Calibri" w:eastAsia="Calibri" w:hAnsi="Calibri" w:cs="Calibri"/>
          <w:b/>
          <w:sz w:val="22"/>
          <w:szCs w:val="22"/>
        </w:rPr>
        <w:t>1. INTRODUCTION</w:t>
      </w:r>
    </w:p>
    <w:p w14:paraId="467C2DC1" w14:textId="77777777" w:rsidR="00F57AA7" w:rsidRDefault="00F57AA7">
      <w:pPr>
        <w:spacing w:line="212" w:lineRule="auto"/>
        <w:jc w:val="left"/>
        <w:rPr>
          <w:rFonts w:ascii="Calibri" w:eastAsia="Calibri" w:hAnsi="Calibri" w:cs="Calibri"/>
          <w:sz w:val="22"/>
          <w:szCs w:val="22"/>
        </w:rPr>
      </w:pPr>
    </w:p>
    <w:p w14:paraId="24F40E52" w14:textId="77777777" w:rsidR="00F57AA7" w:rsidRDefault="00000000">
      <w:pPr>
        <w:jc w:val="left"/>
        <w:rPr>
          <w:rFonts w:ascii="Calibri" w:eastAsia="Calibri" w:hAnsi="Calibri" w:cs="Calibri"/>
          <w:b/>
          <w:sz w:val="22"/>
          <w:szCs w:val="22"/>
        </w:rPr>
      </w:pPr>
      <w:r>
        <w:rPr>
          <w:rFonts w:ascii="Calibri" w:eastAsia="Calibri" w:hAnsi="Calibri" w:cs="Calibri"/>
          <w:b/>
          <w:sz w:val="22"/>
          <w:szCs w:val="22"/>
        </w:rPr>
        <w:t>Safeguarding and Birmingham Handball Club</w:t>
      </w:r>
    </w:p>
    <w:p w14:paraId="41D62506" w14:textId="77777777" w:rsidR="00F57AA7" w:rsidRDefault="00F57AA7">
      <w:pPr>
        <w:jc w:val="left"/>
        <w:rPr>
          <w:rFonts w:ascii="Calibri" w:eastAsia="Calibri" w:hAnsi="Calibri" w:cs="Calibri"/>
          <w:b/>
          <w:sz w:val="22"/>
          <w:szCs w:val="22"/>
        </w:rPr>
      </w:pPr>
    </w:p>
    <w:p w14:paraId="4F572AB9" w14:textId="77777777" w:rsidR="00F57AA7" w:rsidRDefault="00000000">
      <w:pPr>
        <w:jc w:val="left"/>
        <w:rPr>
          <w:rFonts w:ascii="Calibri" w:eastAsia="Calibri" w:hAnsi="Calibri" w:cs="Calibri"/>
          <w:b/>
          <w:sz w:val="22"/>
          <w:szCs w:val="22"/>
        </w:rPr>
      </w:pPr>
      <w:r>
        <w:rPr>
          <w:rFonts w:ascii="Calibri" w:eastAsia="Calibri" w:hAnsi="Calibri" w:cs="Calibri"/>
          <w:b/>
          <w:sz w:val="22"/>
          <w:szCs w:val="22"/>
        </w:rPr>
        <w:t xml:space="preserve">From Working Together to Safeguard </w:t>
      </w:r>
      <w:proofErr w:type="gramStart"/>
      <w:r>
        <w:rPr>
          <w:rFonts w:ascii="Calibri" w:eastAsia="Calibri" w:hAnsi="Calibri" w:cs="Calibri"/>
          <w:b/>
          <w:sz w:val="22"/>
          <w:szCs w:val="22"/>
        </w:rPr>
        <w:t>Children(</w:t>
      </w:r>
      <w:proofErr w:type="gramEnd"/>
      <w:r>
        <w:rPr>
          <w:rFonts w:ascii="Calibri" w:eastAsia="Calibri" w:hAnsi="Calibri" w:cs="Calibri"/>
          <w:b/>
          <w:sz w:val="22"/>
          <w:szCs w:val="22"/>
        </w:rPr>
        <w:t>2018)</w:t>
      </w:r>
    </w:p>
    <w:p w14:paraId="5E0EE95A" w14:textId="77777777" w:rsidR="00F57AA7" w:rsidRDefault="00000000">
      <w:pPr>
        <w:jc w:val="left"/>
        <w:rPr>
          <w:rFonts w:ascii="Calibri" w:eastAsia="Calibri" w:hAnsi="Calibri" w:cs="Calibri"/>
          <w:i/>
          <w:sz w:val="22"/>
          <w:szCs w:val="22"/>
        </w:rPr>
      </w:pPr>
      <w:r>
        <w:rPr>
          <w:rFonts w:ascii="Calibri" w:eastAsia="Calibri" w:hAnsi="Calibri" w:cs="Calibri"/>
          <w:i/>
          <w:sz w:val="22"/>
          <w:szCs w:val="22"/>
        </w:rPr>
        <w:t>“Everyone who works with children has a responsibility for keeping them safe. No single practitioner can have a full picture of a child’s needs and circumstances and, if children and families are to receive the right help at the right time, everyone who comes into contact with them has a role to play in identifying concerns, sharing information and taking prompt action.”</w:t>
      </w:r>
    </w:p>
    <w:p w14:paraId="7D1AFBFB" w14:textId="77777777" w:rsidR="00F57AA7" w:rsidRDefault="00F57AA7">
      <w:pPr>
        <w:jc w:val="left"/>
        <w:rPr>
          <w:rFonts w:ascii="Calibri" w:eastAsia="Calibri" w:hAnsi="Calibri" w:cs="Calibri"/>
          <w:i/>
          <w:sz w:val="22"/>
          <w:szCs w:val="22"/>
        </w:rPr>
      </w:pPr>
    </w:p>
    <w:p w14:paraId="0F41C7AB" w14:textId="77777777" w:rsidR="00F57AA7" w:rsidRDefault="00000000">
      <w:pPr>
        <w:jc w:val="left"/>
        <w:rPr>
          <w:rFonts w:ascii="Calibri" w:eastAsia="Calibri" w:hAnsi="Calibri" w:cs="Calibri"/>
          <w:i/>
          <w:sz w:val="22"/>
          <w:szCs w:val="22"/>
        </w:rPr>
      </w:pPr>
      <w:r>
        <w:rPr>
          <w:rFonts w:ascii="Calibri" w:eastAsia="Calibri" w:hAnsi="Calibri" w:cs="Calibri"/>
          <w:i/>
          <w:sz w:val="22"/>
          <w:szCs w:val="22"/>
        </w:rPr>
        <w:t>“There are many sports clubs and organisations including voluntary and private sector providers that deliver a wide range of sporting activities to children. Some of these will be community amateur sports clubs, some will be charities. All should have the arrangements described in this chapter in place and should collaborate to work effectively with the safeguarding partners as required by any local safeguarding arrangements. Paid and volunteer staff need to be aware of their responsibilities for safeguarding and promoting the welfare of children, how they should respond to child protection concerns and how to make a referral to local authority children’s social care or the police if necessary.”</w:t>
      </w:r>
    </w:p>
    <w:p w14:paraId="6995ABC8" w14:textId="77777777" w:rsidR="00F57AA7" w:rsidRDefault="00F57AA7">
      <w:pPr>
        <w:jc w:val="left"/>
        <w:rPr>
          <w:rFonts w:ascii="Calibri" w:eastAsia="Calibri" w:hAnsi="Calibri" w:cs="Calibri"/>
          <w:sz w:val="22"/>
          <w:szCs w:val="22"/>
        </w:rPr>
      </w:pPr>
    </w:p>
    <w:p w14:paraId="2DEC0E7E" w14:textId="68F737A6" w:rsidR="00F57AA7" w:rsidRDefault="00000000">
      <w:pPr>
        <w:spacing w:line="274" w:lineRule="auto"/>
        <w:ind w:right="180"/>
        <w:jc w:val="left"/>
        <w:rPr>
          <w:rFonts w:ascii="Calibri" w:eastAsia="Calibri" w:hAnsi="Calibri" w:cs="Calibri"/>
          <w:sz w:val="22"/>
          <w:szCs w:val="22"/>
        </w:rPr>
      </w:pPr>
      <w:r>
        <w:rPr>
          <w:rFonts w:ascii="Calibri" w:eastAsia="Calibri" w:hAnsi="Calibri" w:cs="Calibri"/>
          <w:sz w:val="22"/>
          <w:szCs w:val="22"/>
        </w:rPr>
        <w:t>The welfare of children and young people is everyone’s responsibility. Everyone involved in handball – officials, coaches, volunteers, players, parents/carers, friends, family and children themselves – can help. If you have any concerns about poor or abusive practice or suspect that a child may be being abused or is at risk, please contact our Club Welfare Officer, in confidence (see safeguarding page on website).</w:t>
      </w:r>
    </w:p>
    <w:p w14:paraId="53F4D4C2" w14:textId="77777777" w:rsidR="00F57AA7" w:rsidRDefault="00F57AA7">
      <w:pPr>
        <w:spacing w:line="267" w:lineRule="auto"/>
        <w:jc w:val="left"/>
        <w:rPr>
          <w:rFonts w:ascii="Calibri" w:eastAsia="Calibri" w:hAnsi="Calibri" w:cs="Calibri"/>
          <w:sz w:val="22"/>
          <w:szCs w:val="22"/>
        </w:rPr>
      </w:pPr>
    </w:p>
    <w:p w14:paraId="72930046" w14:textId="77777777" w:rsidR="00F57AA7" w:rsidRDefault="00000000">
      <w:pPr>
        <w:spacing w:line="261" w:lineRule="auto"/>
        <w:jc w:val="left"/>
        <w:rPr>
          <w:rFonts w:ascii="Calibri" w:eastAsia="Calibri" w:hAnsi="Calibri" w:cs="Calibri"/>
          <w:sz w:val="22"/>
          <w:szCs w:val="22"/>
        </w:rPr>
      </w:pPr>
      <w:r>
        <w:rPr>
          <w:rFonts w:ascii="Calibri" w:eastAsia="Calibri" w:hAnsi="Calibri" w:cs="Calibri"/>
          <w:sz w:val="22"/>
          <w:szCs w:val="22"/>
        </w:rPr>
        <w:t>In addition to promoting the welfare and safety of children and young people and helping to minimise the risk of child abuse, these documents provide guidance to all those involved in the sport about acceptable behaviour and good practice. They are based on England Handball’s safeguarding policy and procedures. Best practice protects everyone involved in sport. The codes of conduct have been developed to support people by helping to make it clear to all what is expected of them and others involved in handball.</w:t>
      </w:r>
    </w:p>
    <w:p w14:paraId="0C7E698E" w14:textId="77777777" w:rsidR="00F57AA7" w:rsidRDefault="00F57AA7">
      <w:pPr>
        <w:spacing w:line="257" w:lineRule="auto"/>
        <w:jc w:val="left"/>
        <w:rPr>
          <w:rFonts w:ascii="Calibri" w:eastAsia="Calibri" w:hAnsi="Calibri" w:cs="Calibri"/>
          <w:sz w:val="22"/>
          <w:szCs w:val="22"/>
        </w:rPr>
      </w:pPr>
    </w:p>
    <w:p w14:paraId="05B4B351" w14:textId="2A08C676" w:rsidR="00F57AA7" w:rsidRDefault="00000000">
      <w:pPr>
        <w:jc w:val="left"/>
        <w:rPr>
          <w:rFonts w:ascii="Calibri" w:eastAsia="Calibri" w:hAnsi="Calibri" w:cs="Calibri"/>
          <w:sz w:val="22"/>
          <w:szCs w:val="22"/>
        </w:rPr>
      </w:pPr>
      <w:r>
        <w:rPr>
          <w:rFonts w:ascii="Calibri" w:eastAsia="Calibri" w:hAnsi="Calibri" w:cs="Calibri"/>
          <w:sz w:val="22"/>
          <w:szCs w:val="22"/>
        </w:rPr>
        <w:t>We are continually trying to improve our procedures and make our documents as</w:t>
      </w:r>
      <w:r w:rsidR="00203F38">
        <w:rPr>
          <w:rFonts w:ascii="Calibri" w:eastAsia="Calibri" w:hAnsi="Calibri" w:cs="Calibri"/>
          <w:sz w:val="22"/>
          <w:szCs w:val="22"/>
        </w:rPr>
        <w:t xml:space="preserve"> </w:t>
      </w:r>
      <w:r>
        <w:rPr>
          <w:rFonts w:ascii="Calibri" w:eastAsia="Calibri" w:hAnsi="Calibri" w:cs="Calibri"/>
          <w:sz w:val="22"/>
          <w:szCs w:val="22"/>
        </w:rPr>
        <w:t>“user friendly” as possible. If you have any comments, please contact one of the committee members (details on the website</w:t>
      </w:r>
      <w:r w:rsidR="00203F38">
        <w:rPr>
          <w:rFonts w:ascii="Calibri" w:eastAsia="Calibri" w:hAnsi="Calibri" w:cs="Calibri"/>
          <w:sz w:val="22"/>
          <w:szCs w:val="22"/>
        </w:rPr>
        <w:t>)</w:t>
      </w:r>
      <w:r>
        <w:rPr>
          <w:rFonts w:ascii="Calibri" w:eastAsia="Calibri" w:hAnsi="Calibri" w:cs="Calibri"/>
          <w:sz w:val="22"/>
          <w:szCs w:val="22"/>
        </w:rPr>
        <w:t>.</w:t>
      </w:r>
    </w:p>
    <w:p w14:paraId="004FE759" w14:textId="77777777" w:rsidR="00F57AA7" w:rsidRDefault="00F57AA7">
      <w:pPr>
        <w:jc w:val="left"/>
        <w:rPr>
          <w:rFonts w:ascii="Calibri" w:eastAsia="Calibri" w:hAnsi="Calibri" w:cs="Calibri"/>
          <w:sz w:val="22"/>
          <w:szCs w:val="22"/>
        </w:rPr>
        <w:sectPr w:rsidR="00F57AA7">
          <w:pgSz w:w="11900" w:h="16848"/>
          <w:pgMar w:top="1440" w:right="1820" w:bottom="1440" w:left="1800" w:header="720" w:footer="720" w:gutter="0"/>
          <w:pgNumType w:start="1"/>
          <w:cols w:space="720"/>
        </w:sectPr>
      </w:pPr>
    </w:p>
    <w:p w14:paraId="146AE84C" w14:textId="77777777" w:rsidR="00F57AA7" w:rsidRDefault="00000000">
      <w:pPr>
        <w:jc w:val="left"/>
        <w:rPr>
          <w:rFonts w:ascii="Calibri" w:eastAsia="Calibri" w:hAnsi="Calibri" w:cs="Calibri"/>
          <w:sz w:val="22"/>
          <w:szCs w:val="22"/>
        </w:rPr>
      </w:pPr>
      <w:r>
        <w:rPr>
          <w:rFonts w:ascii="Calibri" w:eastAsia="Calibri" w:hAnsi="Calibri" w:cs="Calibri"/>
          <w:b/>
          <w:sz w:val="22"/>
          <w:szCs w:val="22"/>
        </w:rPr>
        <w:lastRenderedPageBreak/>
        <w:t>Organisation Essential Contacts:</w:t>
      </w:r>
    </w:p>
    <w:p w14:paraId="645E7078" w14:textId="77777777" w:rsidR="00F57AA7" w:rsidRDefault="00F57AA7">
      <w:pPr>
        <w:jc w:val="left"/>
        <w:rPr>
          <w:rFonts w:ascii="Calibri" w:eastAsia="Calibri" w:hAnsi="Calibri" w:cs="Calibri"/>
          <w:sz w:val="22"/>
          <w:szCs w:val="22"/>
        </w:rPr>
      </w:pPr>
    </w:p>
    <w:p w14:paraId="160D9108" w14:textId="77777777" w:rsidR="00F57AA7" w:rsidRDefault="00000000">
      <w:pPr>
        <w:spacing w:line="229" w:lineRule="auto"/>
        <w:ind w:left="110" w:right="2720" w:hanging="110"/>
        <w:jc w:val="left"/>
        <w:rPr>
          <w:rFonts w:ascii="Calibri" w:eastAsia="Calibri" w:hAnsi="Calibri" w:cs="Calibri"/>
          <w:sz w:val="22"/>
          <w:szCs w:val="22"/>
        </w:rPr>
      </w:pPr>
      <w:r>
        <w:rPr>
          <w:rFonts w:ascii="Calibri" w:eastAsia="Calibri" w:hAnsi="Calibri" w:cs="Calibri"/>
          <w:sz w:val="22"/>
          <w:szCs w:val="22"/>
        </w:rPr>
        <w:t>England Handball Association</w:t>
      </w:r>
    </w:p>
    <w:p w14:paraId="21819901" w14:textId="77777777" w:rsidR="00F57AA7" w:rsidRDefault="00000000">
      <w:pPr>
        <w:spacing w:line="229" w:lineRule="auto"/>
        <w:ind w:left="110" w:right="2720" w:hanging="110"/>
        <w:jc w:val="left"/>
        <w:rPr>
          <w:rFonts w:ascii="Calibri" w:eastAsia="Calibri" w:hAnsi="Calibri" w:cs="Calibri"/>
          <w:sz w:val="22"/>
          <w:szCs w:val="22"/>
        </w:rPr>
      </w:pPr>
      <w:r>
        <w:rPr>
          <w:rFonts w:ascii="Calibri" w:eastAsia="Calibri" w:hAnsi="Calibri" w:cs="Calibri"/>
          <w:sz w:val="22"/>
          <w:szCs w:val="22"/>
        </w:rPr>
        <w:t>01925 246482</w:t>
      </w:r>
    </w:p>
    <w:p w14:paraId="03D77E94" w14:textId="77777777" w:rsidR="00F57AA7" w:rsidRDefault="00000000">
      <w:pPr>
        <w:spacing w:line="229" w:lineRule="auto"/>
        <w:ind w:left="110" w:right="2720" w:hanging="110"/>
        <w:jc w:val="left"/>
        <w:rPr>
          <w:rFonts w:ascii="Calibri" w:eastAsia="Calibri" w:hAnsi="Calibri" w:cs="Calibri"/>
          <w:sz w:val="22"/>
          <w:szCs w:val="22"/>
        </w:rPr>
      </w:pPr>
      <w:hyperlink r:id="rId14">
        <w:r>
          <w:rPr>
            <w:rFonts w:ascii="Calibri" w:eastAsia="Calibri" w:hAnsi="Calibri" w:cs="Calibri"/>
            <w:color w:val="0000FF"/>
            <w:sz w:val="22"/>
            <w:szCs w:val="22"/>
            <w:u w:val="single"/>
          </w:rPr>
          <w:t>www.englandhandball.com</w:t>
        </w:r>
      </w:hyperlink>
    </w:p>
    <w:p w14:paraId="7D1FA49E" w14:textId="77777777" w:rsidR="00F57AA7" w:rsidRDefault="00F57AA7">
      <w:pPr>
        <w:spacing w:line="246" w:lineRule="auto"/>
        <w:jc w:val="left"/>
        <w:rPr>
          <w:rFonts w:ascii="Calibri" w:eastAsia="Calibri" w:hAnsi="Calibri" w:cs="Calibri"/>
          <w:sz w:val="22"/>
          <w:szCs w:val="22"/>
        </w:rPr>
      </w:pPr>
    </w:p>
    <w:p w14:paraId="41FB2BB9" w14:textId="77777777" w:rsidR="00F57AA7" w:rsidRDefault="00000000">
      <w:pPr>
        <w:spacing w:line="229" w:lineRule="auto"/>
        <w:ind w:right="480"/>
        <w:jc w:val="left"/>
        <w:rPr>
          <w:rFonts w:ascii="Calibri" w:eastAsia="Calibri" w:hAnsi="Calibri" w:cs="Calibri"/>
          <w:sz w:val="22"/>
          <w:szCs w:val="22"/>
        </w:rPr>
      </w:pPr>
      <w:r>
        <w:rPr>
          <w:rFonts w:ascii="Calibri" w:eastAsia="Calibri" w:hAnsi="Calibri" w:cs="Calibri"/>
          <w:sz w:val="22"/>
          <w:szCs w:val="22"/>
        </w:rPr>
        <w:t xml:space="preserve">England Handball Safeguarding Lead – John Pearce </w:t>
      </w:r>
      <w:hyperlink r:id="rId15">
        <w:r>
          <w:rPr>
            <w:rFonts w:ascii="Calibri" w:eastAsia="Calibri" w:hAnsi="Calibri" w:cs="Calibri"/>
            <w:color w:val="0000FF"/>
            <w:sz w:val="22"/>
            <w:szCs w:val="22"/>
            <w:u w:val="single"/>
          </w:rPr>
          <w:t>safeguarding@englandhandball.com</w:t>
        </w:r>
      </w:hyperlink>
      <w:r>
        <w:rPr>
          <w:rFonts w:ascii="Calibri" w:eastAsia="Calibri" w:hAnsi="Calibri" w:cs="Calibri"/>
          <w:color w:val="0000FF"/>
          <w:sz w:val="22"/>
          <w:szCs w:val="22"/>
          <w:u w:val="single"/>
        </w:rPr>
        <w:t xml:space="preserve"> </w:t>
      </w:r>
      <w:r>
        <w:rPr>
          <w:rFonts w:ascii="Calibri" w:eastAsia="Calibri" w:hAnsi="Calibri" w:cs="Calibri"/>
          <w:color w:val="000000"/>
          <w:sz w:val="22"/>
          <w:szCs w:val="22"/>
        </w:rPr>
        <w:t>07900244859</w:t>
      </w:r>
    </w:p>
    <w:p w14:paraId="5BC92874" w14:textId="77777777" w:rsidR="00F57AA7" w:rsidRDefault="00F57AA7">
      <w:pPr>
        <w:spacing w:line="215" w:lineRule="auto"/>
        <w:jc w:val="left"/>
        <w:rPr>
          <w:rFonts w:ascii="Calibri" w:eastAsia="Calibri" w:hAnsi="Calibri" w:cs="Calibri"/>
          <w:sz w:val="22"/>
          <w:szCs w:val="22"/>
        </w:rPr>
      </w:pPr>
    </w:p>
    <w:p w14:paraId="4F21D896" w14:textId="77777777" w:rsidR="00F57AA7" w:rsidRDefault="00000000">
      <w:pPr>
        <w:spacing w:line="239" w:lineRule="auto"/>
        <w:jc w:val="left"/>
        <w:rPr>
          <w:rFonts w:ascii="Calibri" w:eastAsia="Calibri" w:hAnsi="Calibri" w:cs="Calibri"/>
          <w:sz w:val="22"/>
          <w:szCs w:val="22"/>
        </w:rPr>
      </w:pPr>
      <w:r>
        <w:rPr>
          <w:rFonts w:ascii="Calibri" w:eastAsia="Calibri" w:hAnsi="Calibri" w:cs="Calibri"/>
          <w:sz w:val="22"/>
          <w:szCs w:val="22"/>
        </w:rPr>
        <w:t>Childline - 0800111 (for children and young people)</w:t>
      </w:r>
    </w:p>
    <w:p w14:paraId="607EC24A" w14:textId="77777777" w:rsidR="00F57AA7" w:rsidRDefault="00F57AA7">
      <w:pPr>
        <w:spacing w:line="14" w:lineRule="auto"/>
        <w:jc w:val="left"/>
        <w:rPr>
          <w:rFonts w:ascii="Calibri" w:eastAsia="Calibri" w:hAnsi="Calibri" w:cs="Calibri"/>
          <w:sz w:val="22"/>
          <w:szCs w:val="22"/>
        </w:rPr>
      </w:pPr>
    </w:p>
    <w:p w14:paraId="79F07BE1" w14:textId="77777777" w:rsidR="00F57AA7" w:rsidRDefault="00000000">
      <w:pPr>
        <w:spacing w:line="239" w:lineRule="auto"/>
        <w:jc w:val="left"/>
        <w:rPr>
          <w:rFonts w:ascii="Calibri" w:eastAsia="Calibri" w:hAnsi="Calibri" w:cs="Calibri"/>
          <w:sz w:val="22"/>
          <w:szCs w:val="22"/>
        </w:rPr>
      </w:pPr>
      <w:hyperlink r:id="rId16">
        <w:r>
          <w:rPr>
            <w:rFonts w:ascii="Calibri" w:eastAsia="Calibri" w:hAnsi="Calibri" w:cs="Calibri"/>
            <w:color w:val="0000FF"/>
            <w:sz w:val="22"/>
            <w:szCs w:val="22"/>
            <w:u w:val="single"/>
          </w:rPr>
          <w:t>www.childline.org.uk</w:t>
        </w:r>
      </w:hyperlink>
    </w:p>
    <w:p w14:paraId="19CD4F44" w14:textId="77777777" w:rsidR="00F57AA7" w:rsidRDefault="00F57AA7">
      <w:pPr>
        <w:spacing w:line="216" w:lineRule="auto"/>
        <w:jc w:val="left"/>
        <w:rPr>
          <w:rFonts w:ascii="Calibri" w:eastAsia="Calibri" w:hAnsi="Calibri" w:cs="Calibri"/>
          <w:sz w:val="22"/>
          <w:szCs w:val="22"/>
        </w:rPr>
      </w:pPr>
    </w:p>
    <w:p w14:paraId="7466A629" w14:textId="77777777" w:rsidR="00F57AA7" w:rsidRDefault="00000000">
      <w:pPr>
        <w:spacing w:line="239" w:lineRule="auto"/>
        <w:jc w:val="left"/>
        <w:rPr>
          <w:rFonts w:ascii="Calibri" w:eastAsia="Calibri" w:hAnsi="Calibri" w:cs="Calibri"/>
          <w:sz w:val="22"/>
          <w:szCs w:val="22"/>
        </w:rPr>
      </w:pPr>
      <w:r>
        <w:rPr>
          <w:rFonts w:ascii="Calibri" w:eastAsia="Calibri" w:hAnsi="Calibri" w:cs="Calibri"/>
          <w:sz w:val="22"/>
          <w:szCs w:val="22"/>
        </w:rPr>
        <w:t xml:space="preserve">NSPCC - 0808 8005000 (for adults concerned about a child) </w:t>
      </w:r>
      <w:hyperlink r:id="rId17">
        <w:r>
          <w:rPr>
            <w:rFonts w:ascii="Calibri" w:eastAsia="Calibri" w:hAnsi="Calibri" w:cs="Calibri"/>
            <w:color w:val="0000FF"/>
            <w:sz w:val="22"/>
            <w:szCs w:val="22"/>
            <w:u w:val="single"/>
          </w:rPr>
          <w:t>www.nspcc.org.uk</w:t>
        </w:r>
      </w:hyperlink>
    </w:p>
    <w:p w14:paraId="21017785" w14:textId="77777777" w:rsidR="00F57AA7" w:rsidRDefault="00F57AA7">
      <w:pPr>
        <w:spacing w:line="233" w:lineRule="auto"/>
        <w:jc w:val="left"/>
        <w:rPr>
          <w:rFonts w:ascii="Calibri" w:eastAsia="Calibri" w:hAnsi="Calibri" w:cs="Calibri"/>
          <w:sz w:val="22"/>
          <w:szCs w:val="22"/>
        </w:rPr>
      </w:pPr>
    </w:p>
    <w:p w14:paraId="5052F046" w14:textId="77777777" w:rsidR="00F57AA7" w:rsidRDefault="00000000">
      <w:pPr>
        <w:spacing w:line="239" w:lineRule="auto"/>
        <w:jc w:val="left"/>
        <w:rPr>
          <w:rFonts w:ascii="Calibri" w:eastAsia="Calibri" w:hAnsi="Calibri" w:cs="Calibri"/>
          <w:sz w:val="22"/>
          <w:szCs w:val="22"/>
        </w:rPr>
      </w:pPr>
      <w:r>
        <w:rPr>
          <w:rFonts w:ascii="Calibri" w:eastAsia="Calibri" w:hAnsi="Calibri" w:cs="Calibri"/>
          <w:sz w:val="22"/>
          <w:szCs w:val="22"/>
        </w:rPr>
        <w:t xml:space="preserve">CPSU - 0116 2347278 (Enquires or advice on safeguarding) </w:t>
      </w:r>
      <w:hyperlink r:id="rId18">
        <w:r>
          <w:rPr>
            <w:rFonts w:ascii="Calibri" w:eastAsia="Calibri" w:hAnsi="Calibri" w:cs="Calibri"/>
            <w:color w:val="0000FF"/>
            <w:sz w:val="22"/>
            <w:szCs w:val="22"/>
            <w:u w:val="single"/>
          </w:rPr>
          <w:t>www.thecpsu.org.uk</w:t>
        </w:r>
      </w:hyperlink>
    </w:p>
    <w:p w14:paraId="18D887CC" w14:textId="77777777" w:rsidR="00F57AA7" w:rsidRDefault="00F57AA7">
      <w:pPr>
        <w:spacing w:line="232" w:lineRule="auto"/>
        <w:jc w:val="left"/>
        <w:rPr>
          <w:rFonts w:ascii="Calibri" w:eastAsia="Calibri" w:hAnsi="Calibri" w:cs="Calibri"/>
          <w:sz w:val="22"/>
          <w:szCs w:val="22"/>
        </w:rPr>
      </w:pPr>
    </w:p>
    <w:p w14:paraId="45DE52D5" w14:textId="77777777" w:rsidR="00F57AA7" w:rsidRDefault="00000000">
      <w:pPr>
        <w:spacing w:line="239" w:lineRule="auto"/>
        <w:jc w:val="left"/>
        <w:rPr>
          <w:rFonts w:ascii="Calibri" w:eastAsia="Calibri" w:hAnsi="Calibri" w:cs="Calibri"/>
          <w:sz w:val="22"/>
          <w:szCs w:val="22"/>
        </w:rPr>
      </w:pPr>
      <w:proofErr w:type="spellStart"/>
      <w:r>
        <w:rPr>
          <w:rFonts w:ascii="Calibri" w:eastAsia="Calibri" w:hAnsi="Calibri" w:cs="Calibri"/>
          <w:sz w:val="22"/>
          <w:szCs w:val="22"/>
        </w:rPr>
        <w:t>Thinkuknow</w:t>
      </w:r>
      <w:proofErr w:type="spellEnd"/>
      <w:r>
        <w:rPr>
          <w:rFonts w:ascii="Calibri" w:eastAsia="Calibri" w:hAnsi="Calibri" w:cs="Calibri"/>
          <w:sz w:val="22"/>
          <w:szCs w:val="22"/>
        </w:rPr>
        <w:t xml:space="preserve"> - Online site with information for young people and adults </w:t>
      </w:r>
      <w:hyperlink r:id="rId19">
        <w:r>
          <w:rPr>
            <w:rFonts w:ascii="Calibri" w:eastAsia="Calibri" w:hAnsi="Calibri" w:cs="Calibri"/>
            <w:color w:val="0000FF"/>
            <w:sz w:val="22"/>
            <w:szCs w:val="22"/>
            <w:u w:val="single"/>
          </w:rPr>
          <w:t>www.thinkuknow.org.uk</w:t>
        </w:r>
      </w:hyperlink>
    </w:p>
    <w:p w14:paraId="7D1C9848" w14:textId="77777777" w:rsidR="00F57AA7" w:rsidRDefault="00F57AA7">
      <w:pPr>
        <w:spacing w:line="195" w:lineRule="auto"/>
        <w:jc w:val="left"/>
        <w:rPr>
          <w:rFonts w:ascii="Calibri" w:eastAsia="Calibri" w:hAnsi="Calibri" w:cs="Calibri"/>
          <w:sz w:val="22"/>
          <w:szCs w:val="22"/>
        </w:rPr>
      </w:pPr>
    </w:p>
    <w:p w14:paraId="4D0AF95E" w14:textId="77777777" w:rsidR="00F57AA7" w:rsidRDefault="00F57AA7">
      <w:pPr>
        <w:jc w:val="left"/>
        <w:rPr>
          <w:rFonts w:ascii="Calibri" w:eastAsia="Calibri" w:hAnsi="Calibri" w:cs="Calibri"/>
          <w:b/>
          <w:sz w:val="22"/>
          <w:szCs w:val="22"/>
        </w:rPr>
      </w:pPr>
    </w:p>
    <w:p w14:paraId="390D64B0" w14:textId="77777777" w:rsidR="00F57AA7" w:rsidRDefault="00000000">
      <w:pPr>
        <w:jc w:val="left"/>
        <w:rPr>
          <w:rFonts w:ascii="Calibri" w:eastAsia="Calibri" w:hAnsi="Calibri" w:cs="Calibri"/>
          <w:sz w:val="22"/>
          <w:szCs w:val="22"/>
        </w:rPr>
      </w:pPr>
      <w:r>
        <w:rPr>
          <w:rFonts w:ascii="Calibri" w:eastAsia="Calibri" w:hAnsi="Calibri" w:cs="Calibri"/>
          <w:b/>
          <w:sz w:val="22"/>
          <w:szCs w:val="22"/>
        </w:rPr>
        <w:t>Local Contacts</w:t>
      </w:r>
    </w:p>
    <w:p w14:paraId="51DC9019" w14:textId="77777777" w:rsidR="00F57AA7" w:rsidRDefault="00F57AA7">
      <w:pPr>
        <w:spacing w:line="235" w:lineRule="auto"/>
        <w:jc w:val="left"/>
        <w:rPr>
          <w:rFonts w:ascii="Calibri" w:eastAsia="Calibri" w:hAnsi="Calibri" w:cs="Calibri"/>
          <w:sz w:val="22"/>
          <w:szCs w:val="22"/>
        </w:rPr>
      </w:pPr>
    </w:p>
    <w:p w14:paraId="1590F8F5" w14:textId="107295CE" w:rsidR="00F57AA7" w:rsidRPr="00203F38" w:rsidRDefault="00000000">
      <w:pPr>
        <w:spacing w:line="239" w:lineRule="auto"/>
        <w:jc w:val="left"/>
        <w:rPr>
          <w:rFonts w:ascii="Calibri" w:eastAsia="Calibri" w:hAnsi="Calibri" w:cs="Calibri"/>
          <w:sz w:val="22"/>
          <w:szCs w:val="22"/>
        </w:rPr>
      </w:pPr>
      <w:r>
        <w:rPr>
          <w:rFonts w:ascii="Calibri" w:eastAsia="Calibri" w:hAnsi="Calibri" w:cs="Calibri"/>
          <w:sz w:val="22"/>
          <w:szCs w:val="22"/>
        </w:rPr>
        <w:t xml:space="preserve">Club Welfare Officer </w:t>
      </w:r>
      <w:r w:rsidR="00203F38">
        <w:rPr>
          <w:rFonts w:ascii="Calibri" w:eastAsia="Calibri" w:hAnsi="Calibri" w:cs="Calibri"/>
          <w:sz w:val="22"/>
          <w:szCs w:val="22"/>
        </w:rPr>
        <w:t>–</w:t>
      </w:r>
      <w:r>
        <w:rPr>
          <w:rFonts w:ascii="Calibri" w:eastAsia="Calibri" w:hAnsi="Calibri" w:cs="Calibri"/>
          <w:sz w:val="22"/>
          <w:szCs w:val="22"/>
        </w:rPr>
        <w:t xml:space="preserve"> </w:t>
      </w:r>
      <w:r w:rsidR="00203F38">
        <w:rPr>
          <w:rFonts w:ascii="Calibri" w:eastAsia="Calibri" w:hAnsi="Calibri" w:cs="Calibri"/>
          <w:sz w:val="22"/>
          <w:szCs w:val="22"/>
        </w:rPr>
        <w:t>James Cargill</w:t>
      </w:r>
      <w:r>
        <w:rPr>
          <w:rFonts w:ascii="Calibri" w:eastAsia="Calibri" w:hAnsi="Calibri" w:cs="Calibri"/>
          <w:sz w:val="22"/>
          <w:szCs w:val="22"/>
        </w:rPr>
        <w:t xml:space="preserve">, </w:t>
      </w:r>
      <w:hyperlink r:id="rId20" w:history="1">
        <w:r w:rsidR="00203F38" w:rsidRPr="00903970">
          <w:rPr>
            <w:rStyle w:val="Hyperlink"/>
            <w:rFonts w:ascii="Calibri" w:eastAsia="Calibri" w:hAnsi="Calibri" w:cs="Calibri"/>
            <w:sz w:val="22"/>
            <w:szCs w:val="22"/>
          </w:rPr>
          <w:t>birminghambisons@gmail.com</w:t>
        </w:r>
      </w:hyperlink>
      <w:r w:rsidR="00203F38" w:rsidRPr="00203F38">
        <w:rPr>
          <w:rFonts w:ascii="Calibri" w:eastAsia="Calibri" w:hAnsi="Calibri" w:cs="Calibri"/>
          <w:color w:val="1155CC"/>
          <w:sz w:val="22"/>
          <w:szCs w:val="22"/>
        </w:rPr>
        <w:t>, or via contacts page on website</w:t>
      </w:r>
    </w:p>
    <w:p w14:paraId="75AB9BBA" w14:textId="77777777" w:rsidR="00F57AA7" w:rsidRDefault="00F57AA7">
      <w:pPr>
        <w:spacing w:line="226" w:lineRule="auto"/>
        <w:jc w:val="left"/>
        <w:rPr>
          <w:rFonts w:ascii="Calibri" w:eastAsia="Calibri" w:hAnsi="Calibri" w:cs="Calibri"/>
          <w:sz w:val="22"/>
          <w:szCs w:val="22"/>
        </w:rPr>
      </w:pPr>
    </w:p>
    <w:p w14:paraId="53822EC6" w14:textId="47071CD4" w:rsidR="00F57AA7" w:rsidRDefault="00000000">
      <w:pPr>
        <w:spacing w:line="239" w:lineRule="auto"/>
        <w:jc w:val="left"/>
        <w:rPr>
          <w:rFonts w:ascii="Calibri" w:eastAsia="Calibri" w:hAnsi="Calibri" w:cs="Calibri"/>
          <w:sz w:val="22"/>
          <w:szCs w:val="22"/>
        </w:rPr>
      </w:pPr>
      <w:r>
        <w:rPr>
          <w:rFonts w:ascii="Calibri" w:eastAsia="Calibri" w:hAnsi="Calibri" w:cs="Calibri"/>
          <w:sz w:val="22"/>
          <w:szCs w:val="22"/>
        </w:rPr>
        <w:t xml:space="preserve">Local Authority Designated Officer - </w:t>
      </w:r>
      <w:r w:rsidR="00203F38" w:rsidRPr="00203F38">
        <w:rPr>
          <w:rFonts w:asciiTheme="majorHAnsi" w:hAnsiTheme="majorHAnsi" w:cstheme="majorHAnsi"/>
          <w:sz w:val="22"/>
          <w:szCs w:val="22"/>
        </w:rPr>
        <w:t>Ladoteam@birminghamchildrenstrust.co.uk</w:t>
      </w:r>
      <w:r>
        <w:rPr>
          <w:rFonts w:ascii="SimSun" w:eastAsia="SimSun" w:hAnsi="SimSun" w:cs="SimSun"/>
          <w:b/>
          <w:sz w:val="24"/>
          <w:szCs w:val="24"/>
        </w:rPr>
        <w:t> </w:t>
      </w:r>
    </w:p>
    <w:p w14:paraId="444933AD" w14:textId="77777777" w:rsidR="00F57AA7" w:rsidRDefault="00F57AA7">
      <w:pPr>
        <w:spacing w:line="242" w:lineRule="auto"/>
        <w:jc w:val="left"/>
        <w:rPr>
          <w:rFonts w:ascii="Calibri" w:eastAsia="Calibri" w:hAnsi="Calibri" w:cs="Calibri"/>
          <w:sz w:val="22"/>
          <w:szCs w:val="22"/>
        </w:rPr>
      </w:pPr>
    </w:p>
    <w:p w14:paraId="47505435" w14:textId="77777777" w:rsidR="00F57AA7" w:rsidRDefault="00000000">
      <w:pPr>
        <w:spacing w:line="239" w:lineRule="auto"/>
        <w:jc w:val="left"/>
        <w:rPr>
          <w:rFonts w:ascii="Calibri" w:eastAsia="Calibri" w:hAnsi="Calibri" w:cs="Calibri"/>
          <w:sz w:val="22"/>
          <w:szCs w:val="22"/>
        </w:rPr>
      </w:pPr>
      <w:proofErr w:type="gramStart"/>
      <w:r>
        <w:rPr>
          <w:rFonts w:ascii="Calibri" w:eastAsia="Calibri" w:hAnsi="Calibri" w:cs="Calibri"/>
          <w:sz w:val="22"/>
          <w:szCs w:val="22"/>
        </w:rPr>
        <w:t>Police  -</w:t>
      </w:r>
      <w:proofErr w:type="gramEnd"/>
      <w:r>
        <w:rPr>
          <w:rFonts w:ascii="Calibri" w:eastAsia="Calibri" w:hAnsi="Calibri" w:cs="Calibri"/>
          <w:sz w:val="22"/>
          <w:szCs w:val="22"/>
        </w:rPr>
        <w:t xml:space="preserve"> </w:t>
      </w:r>
      <w:hyperlink r:id="rId21">
        <w:r>
          <w:rPr>
            <w:rFonts w:ascii="Calibri" w:eastAsia="Calibri" w:hAnsi="Calibri" w:cs="Calibri"/>
            <w:color w:val="0000FF"/>
            <w:sz w:val="22"/>
            <w:szCs w:val="22"/>
            <w:u w:val="single"/>
          </w:rPr>
          <w:t>https://west-midlands.police.uk/your-local-police/birmingham</w:t>
        </w:r>
      </w:hyperlink>
    </w:p>
    <w:p w14:paraId="6FBB3F5B" w14:textId="77777777" w:rsidR="00F57AA7" w:rsidRDefault="00F57AA7">
      <w:pPr>
        <w:spacing w:line="226" w:lineRule="auto"/>
        <w:jc w:val="left"/>
        <w:rPr>
          <w:rFonts w:ascii="Calibri" w:eastAsia="Calibri" w:hAnsi="Calibri" w:cs="Calibri"/>
          <w:sz w:val="22"/>
          <w:szCs w:val="22"/>
        </w:rPr>
      </w:pPr>
    </w:p>
    <w:p w14:paraId="7D7A788C" w14:textId="2464D5B8" w:rsidR="00F57AA7" w:rsidRDefault="00000000">
      <w:pPr>
        <w:jc w:val="left"/>
        <w:rPr>
          <w:rFonts w:ascii="Calibri" w:eastAsia="Calibri" w:hAnsi="Calibri" w:cs="Calibri"/>
          <w:sz w:val="22"/>
          <w:szCs w:val="22"/>
        </w:rPr>
        <w:sectPr w:rsidR="00F57AA7">
          <w:pgSz w:w="11900" w:h="16848"/>
          <w:pgMar w:top="1440" w:right="1803" w:bottom="1440" w:left="1800" w:header="720" w:footer="720" w:gutter="0"/>
          <w:cols w:space="720"/>
        </w:sectPr>
      </w:pPr>
      <w:r>
        <w:rPr>
          <w:rFonts w:ascii="Calibri" w:eastAsia="Calibri" w:hAnsi="Calibri" w:cs="Calibri"/>
          <w:sz w:val="22"/>
          <w:szCs w:val="22"/>
        </w:rPr>
        <w:t xml:space="preserve">Birmingham Safeguarding </w:t>
      </w:r>
      <w:proofErr w:type="spellStart"/>
      <w:r>
        <w:rPr>
          <w:rFonts w:ascii="Calibri" w:eastAsia="Calibri" w:hAnsi="Calibri" w:cs="Calibri"/>
          <w:sz w:val="22"/>
          <w:szCs w:val="22"/>
        </w:rPr>
        <w:t>Childrens</w:t>
      </w:r>
      <w:proofErr w:type="spellEnd"/>
      <w:r>
        <w:rPr>
          <w:rFonts w:ascii="Calibri" w:eastAsia="Calibri" w:hAnsi="Calibri" w:cs="Calibri"/>
          <w:sz w:val="22"/>
          <w:szCs w:val="22"/>
        </w:rPr>
        <w:t xml:space="preserve"> </w:t>
      </w:r>
      <w:r w:rsidR="00203F38">
        <w:rPr>
          <w:rFonts w:ascii="Calibri" w:eastAsia="Calibri" w:hAnsi="Calibri" w:cs="Calibri"/>
          <w:sz w:val="22"/>
          <w:szCs w:val="22"/>
        </w:rPr>
        <w:t>Partnership</w:t>
      </w:r>
      <w:r>
        <w:rPr>
          <w:rFonts w:ascii="Calibri" w:eastAsia="Calibri" w:hAnsi="Calibri" w:cs="Calibri"/>
          <w:sz w:val="22"/>
          <w:szCs w:val="22"/>
        </w:rPr>
        <w:t xml:space="preserve"> </w:t>
      </w:r>
      <w:proofErr w:type="gramStart"/>
      <w:r>
        <w:rPr>
          <w:rFonts w:ascii="Calibri" w:eastAsia="Calibri" w:hAnsi="Calibri" w:cs="Calibri"/>
          <w:sz w:val="22"/>
          <w:szCs w:val="22"/>
        </w:rPr>
        <w:t xml:space="preserve">- </w:t>
      </w:r>
      <w:r w:rsidR="00203F38">
        <w:rPr>
          <w:rFonts w:ascii="Calibri" w:eastAsia="Calibri" w:hAnsi="Calibri" w:cs="Calibri"/>
          <w:color w:val="0000FF"/>
          <w:sz w:val="22"/>
          <w:szCs w:val="22"/>
          <w:u w:val="single"/>
        </w:rPr>
        <w:t xml:space="preserve"> </w:t>
      </w:r>
      <w:r w:rsidR="00203F38" w:rsidRPr="00203F38">
        <w:rPr>
          <w:rFonts w:ascii="Calibri" w:eastAsia="Calibri" w:hAnsi="Calibri" w:cs="Calibri"/>
          <w:color w:val="0000FF"/>
          <w:sz w:val="22"/>
          <w:szCs w:val="22"/>
          <w:u w:val="single"/>
        </w:rPr>
        <w:t>www.lscpbirmingham.org.uk</w:t>
      </w:r>
      <w:proofErr w:type="gramEnd"/>
    </w:p>
    <w:p w14:paraId="5E6F81AD" w14:textId="77777777" w:rsidR="00F57AA7" w:rsidRDefault="00000000">
      <w:pPr>
        <w:jc w:val="left"/>
        <w:rPr>
          <w:rFonts w:ascii="Calibri" w:eastAsia="Calibri" w:hAnsi="Calibri" w:cs="Calibri"/>
          <w:sz w:val="22"/>
          <w:szCs w:val="22"/>
        </w:rPr>
      </w:pPr>
      <w:bookmarkStart w:id="1" w:name="1fob9te" w:colFirst="0" w:colLast="0"/>
      <w:bookmarkEnd w:id="1"/>
      <w:r>
        <w:rPr>
          <w:rFonts w:ascii="Calibri" w:eastAsia="Calibri" w:hAnsi="Calibri" w:cs="Calibri"/>
          <w:b/>
          <w:sz w:val="22"/>
          <w:szCs w:val="22"/>
        </w:rPr>
        <w:lastRenderedPageBreak/>
        <w:t>Foreword from England Handball</w:t>
      </w:r>
    </w:p>
    <w:p w14:paraId="76CEBC8F" w14:textId="77777777" w:rsidR="00F57AA7" w:rsidRDefault="00F57AA7">
      <w:pPr>
        <w:jc w:val="left"/>
        <w:rPr>
          <w:rFonts w:ascii="Calibri" w:eastAsia="Calibri" w:hAnsi="Calibri" w:cs="Calibri"/>
          <w:sz w:val="22"/>
          <w:szCs w:val="22"/>
        </w:rPr>
      </w:pPr>
    </w:p>
    <w:p w14:paraId="7424BDAC" w14:textId="77777777" w:rsidR="00F57AA7" w:rsidRDefault="00000000">
      <w:pPr>
        <w:spacing w:line="261" w:lineRule="auto"/>
        <w:ind w:right="120"/>
        <w:jc w:val="left"/>
        <w:rPr>
          <w:rFonts w:ascii="Calibri" w:eastAsia="Calibri" w:hAnsi="Calibri" w:cs="Calibri"/>
          <w:sz w:val="22"/>
          <w:szCs w:val="22"/>
        </w:rPr>
      </w:pPr>
      <w:r>
        <w:rPr>
          <w:rFonts w:ascii="Calibri" w:eastAsia="Calibri" w:hAnsi="Calibri" w:cs="Calibri"/>
          <w:sz w:val="22"/>
          <w:szCs w:val="22"/>
        </w:rPr>
        <w:t>The England Handball Association (EHA) Chair and Board of Directors believe all young people involved in handball have a fundamental right to be protected so that they can enjoy the sport free from all forms of abuse and exploitation. It therefore seeks to help protect and promote the welfare of all young people in handball by having in place clear policies and guidance for its affiliated clubs and associations and all others involved in the sport.</w:t>
      </w:r>
    </w:p>
    <w:p w14:paraId="408D55E9" w14:textId="77777777" w:rsidR="00F57AA7" w:rsidRDefault="00F57AA7">
      <w:pPr>
        <w:spacing w:line="320" w:lineRule="auto"/>
        <w:jc w:val="left"/>
        <w:rPr>
          <w:rFonts w:ascii="Calibri" w:eastAsia="Calibri" w:hAnsi="Calibri" w:cs="Calibri"/>
          <w:sz w:val="22"/>
          <w:szCs w:val="22"/>
        </w:rPr>
      </w:pPr>
    </w:p>
    <w:p w14:paraId="0925B12D" w14:textId="77777777" w:rsidR="00F57AA7" w:rsidRDefault="00000000">
      <w:pPr>
        <w:spacing w:line="264" w:lineRule="auto"/>
        <w:jc w:val="left"/>
        <w:rPr>
          <w:rFonts w:ascii="Calibri" w:eastAsia="Calibri" w:hAnsi="Calibri" w:cs="Calibri"/>
          <w:sz w:val="22"/>
          <w:szCs w:val="22"/>
        </w:rPr>
      </w:pPr>
      <w:r>
        <w:rPr>
          <w:rFonts w:ascii="Calibri" w:eastAsia="Calibri" w:hAnsi="Calibri" w:cs="Calibri"/>
          <w:sz w:val="22"/>
          <w:szCs w:val="22"/>
        </w:rPr>
        <w:t>The EHA Chair and Board of Directors view all those within handball as part of the sports family. This includes all clubs, associations, other organisations and individuals with any involvement at any level. The EHA believes that all members of the handball family have responsibilities to help protect young people. The EHA Board aims to ensure that all staff honour and understand the procedures in place. On that basis this Safeguarding and Child Protection policy has been developed to help ensure that this happens at all levels within the sport including the partners with whom the association works.</w:t>
      </w:r>
    </w:p>
    <w:p w14:paraId="060AC38C" w14:textId="77777777" w:rsidR="00F57AA7" w:rsidRDefault="00F57AA7">
      <w:pPr>
        <w:spacing w:line="317" w:lineRule="auto"/>
        <w:jc w:val="left"/>
        <w:rPr>
          <w:rFonts w:ascii="Calibri" w:eastAsia="Calibri" w:hAnsi="Calibri" w:cs="Calibri"/>
          <w:sz w:val="22"/>
          <w:szCs w:val="22"/>
        </w:rPr>
      </w:pPr>
    </w:p>
    <w:p w14:paraId="65FC8E2D" w14:textId="77777777" w:rsidR="00F57AA7" w:rsidRDefault="00000000">
      <w:pPr>
        <w:spacing w:line="261" w:lineRule="auto"/>
        <w:ind w:right="140"/>
        <w:jc w:val="left"/>
        <w:rPr>
          <w:rFonts w:ascii="Calibri" w:eastAsia="Calibri" w:hAnsi="Calibri" w:cs="Calibri"/>
          <w:sz w:val="22"/>
          <w:szCs w:val="22"/>
        </w:rPr>
      </w:pPr>
      <w:r>
        <w:rPr>
          <w:rFonts w:ascii="Calibri" w:eastAsia="Calibri" w:hAnsi="Calibri" w:cs="Calibri"/>
          <w:sz w:val="22"/>
          <w:szCs w:val="22"/>
        </w:rPr>
        <w:t>Promoting the safety and welfare of young people is a key element of the EHA Board and staff promise. Safeguarding underlines this intention as the term is wider than “Child Protection” in that it is used to incorporate staff understanding of good practice. Child protection is still an essential element of this policy and is about acting on the concerns of a young person or individual. The EHA will not discriminate against any persons and all groups or individuals have equal rights to be protected and safeguarded.</w:t>
      </w:r>
    </w:p>
    <w:p w14:paraId="24E736A8" w14:textId="77777777" w:rsidR="00F57AA7" w:rsidRDefault="00F57AA7">
      <w:pPr>
        <w:spacing w:line="324" w:lineRule="auto"/>
        <w:jc w:val="left"/>
        <w:rPr>
          <w:rFonts w:ascii="Calibri" w:eastAsia="Calibri" w:hAnsi="Calibri" w:cs="Calibri"/>
          <w:sz w:val="22"/>
          <w:szCs w:val="22"/>
        </w:rPr>
      </w:pPr>
    </w:p>
    <w:p w14:paraId="55288A7F" w14:textId="77777777" w:rsidR="00F57AA7" w:rsidRDefault="00000000">
      <w:pPr>
        <w:spacing w:line="260" w:lineRule="auto"/>
        <w:ind w:right="340"/>
        <w:jc w:val="left"/>
        <w:rPr>
          <w:rFonts w:ascii="Calibri" w:eastAsia="Calibri" w:hAnsi="Calibri" w:cs="Calibri"/>
          <w:sz w:val="22"/>
          <w:szCs w:val="22"/>
        </w:rPr>
      </w:pPr>
      <w:r>
        <w:rPr>
          <w:rFonts w:ascii="Calibri" w:eastAsia="Calibri" w:hAnsi="Calibri" w:cs="Calibri"/>
          <w:sz w:val="22"/>
          <w:szCs w:val="22"/>
        </w:rPr>
        <w:t>The EHAs Safeguarding and Child Protection Policy will be updated every three years or more frequently as required and in line with changes to legislation, government guidance and industry best practice.</w:t>
      </w:r>
    </w:p>
    <w:p w14:paraId="0F55FE36" w14:textId="77777777" w:rsidR="00F57AA7" w:rsidRDefault="00F57AA7">
      <w:pPr>
        <w:spacing w:line="14" w:lineRule="auto"/>
        <w:jc w:val="left"/>
        <w:rPr>
          <w:rFonts w:ascii="Calibri" w:eastAsia="Calibri" w:hAnsi="Calibri" w:cs="Calibri"/>
          <w:sz w:val="22"/>
          <w:szCs w:val="22"/>
        </w:rPr>
      </w:pPr>
    </w:p>
    <w:p w14:paraId="668178CF" w14:textId="77777777" w:rsidR="00203F38" w:rsidRDefault="00203F38">
      <w:pPr>
        <w:spacing w:line="291" w:lineRule="auto"/>
        <w:ind w:right="120"/>
        <w:jc w:val="left"/>
        <w:rPr>
          <w:rFonts w:ascii="Calibri" w:eastAsia="Calibri" w:hAnsi="Calibri" w:cs="Calibri"/>
          <w:sz w:val="22"/>
          <w:szCs w:val="22"/>
        </w:rPr>
      </w:pPr>
    </w:p>
    <w:p w14:paraId="71060973" w14:textId="4B67C1C5" w:rsidR="00F57AA7" w:rsidRDefault="00000000">
      <w:pPr>
        <w:spacing w:line="291" w:lineRule="auto"/>
        <w:ind w:right="120"/>
        <w:jc w:val="left"/>
        <w:rPr>
          <w:rFonts w:ascii="Calibri" w:eastAsia="Calibri" w:hAnsi="Calibri" w:cs="Calibri"/>
          <w:sz w:val="22"/>
          <w:szCs w:val="22"/>
        </w:rPr>
      </w:pPr>
      <w:r>
        <w:rPr>
          <w:rFonts w:ascii="Calibri" w:eastAsia="Calibri" w:hAnsi="Calibri" w:cs="Calibri"/>
          <w:sz w:val="22"/>
          <w:szCs w:val="22"/>
        </w:rPr>
        <w:t>We hope that the policy will assist your club/association as we all provide a safer environment for the future of our sport and the people involved in its delivery.</w:t>
      </w:r>
    </w:p>
    <w:p w14:paraId="0FA56496" w14:textId="77777777" w:rsidR="00F57AA7" w:rsidRDefault="00F57AA7">
      <w:pPr>
        <w:spacing w:line="285" w:lineRule="auto"/>
        <w:jc w:val="left"/>
        <w:rPr>
          <w:rFonts w:ascii="Calibri" w:eastAsia="Calibri" w:hAnsi="Calibri" w:cs="Calibri"/>
          <w:sz w:val="22"/>
          <w:szCs w:val="22"/>
        </w:rPr>
      </w:pPr>
    </w:p>
    <w:p w14:paraId="57107FDE" w14:textId="77777777" w:rsidR="00F57AA7" w:rsidRDefault="00000000">
      <w:pPr>
        <w:spacing w:line="239" w:lineRule="auto"/>
        <w:jc w:val="left"/>
        <w:rPr>
          <w:rFonts w:ascii="Calibri" w:eastAsia="Calibri" w:hAnsi="Calibri" w:cs="Calibri"/>
          <w:sz w:val="22"/>
          <w:szCs w:val="22"/>
        </w:rPr>
      </w:pPr>
      <w:r>
        <w:rPr>
          <w:rFonts w:ascii="Calibri" w:eastAsia="Calibri" w:hAnsi="Calibri" w:cs="Calibri"/>
          <w:sz w:val="22"/>
          <w:szCs w:val="22"/>
        </w:rPr>
        <w:t>Signed</w:t>
      </w:r>
    </w:p>
    <w:p w14:paraId="2F065C63" w14:textId="77777777" w:rsidR="00F57AA7" w:rsidRDefault="00F57AA7">
      <w:pPr>
        <w:spacing w:line="200" w:lineRule="auto"/>
        <w:jc w:val="left"/>
        <w:rPr>
          <w:rFonts w:ascii="Calibri" w:eastAsia="Calibri" w:hAnsi="Calibri" w:cs="Calibri"/>
          <w:sz w:val="22"/>
          <w:szCs w:val="22"/>
        </w:rPr>
      </w:pPr>
    </w:p>
    <w:p w14:paraId="22131BA8" w14:textId="6F62D1C4" w:rsidR="00F57AA7" w:rsidRDefault="00F57AA7">
      <w:pPr>
        <w:spacing w:line="200" w:lineRule="auto"/>
        <w:jc w:val="left"/>
        <w:rPr>
          <w:rFonts w:ascii="Calibri" w:eastAsia="Calibri" w:hAnsi="Calibri" w:cs="Calibri"/>
          <w:sz w:val="22"/>
          <w:szCs w:val="22"/>
        </w:rPr>
      </w:pPr>
    </w:p>
    <w:p w14:paraId="3D163E2B" w14:textId="195BDC1A" w:rsidR="00772CF5" w:rsidRDefault="00772CF5">
      <w:pPr>
        <w:spacing w:line="200" w:lineRule="auto"/>
        <w:jc w:val="left"/>
        <w:rPr>
          <w:rFonts w:ascii="Calibri" w:eastAsia="Calibri" w:hAnsi="Calibri" w:cs="Calibri"/>
          <w:sz w:val="22"/>
          <w:szCs w:val="22"/>
        </w:rPr>
      </w:pPr>
    </w:p>
    <w:p w14:paraId="74179B2C" w14:textId="70A619CD" w:rsidR="00772CF5" w:rsidRDefault="00772CF5">
      <w:pPr>
        <w:spacing w:line="200" w:lineRule="auto"/>
        <w:jc w:val="left"/>
        <w:rPr>
          <w:rFonts w:ascii="Calibri" w:eastAsia="Calibri" w:hAnsi="Calibri" w:cs="Calibri"/>
          <w:sz w:val="22"/>
          <w:szCs w:val="22"/>
        </w:rPr>
      </w:pPr>
      <w:r>
        <w:rPr>
          <w:rFonts w:ascii="Calibri" w:eastAsia="Calibri" w:hAnsi="Calibri" w:cs="Calibri"/>
          <w:sz w:val="22"/>
          <w:szCs w:val="22"/>
        </w:rPr>
        <w:t>Mike Bain</w:t>
      </w:r>
    </w:p>
    <w:p w14:paraId="1A81A3D6" w14:textId="77777777" w:rsidR="00F57AA7" w:rsidRDefault="00F57AA7">
      <w:pPr>
        <w:spacing w:line="299" w:lineRule="auto"/>
        <w:jc w:val="left"/>
        <w:rPr>
          <w:rFonts w:ascii="Calibri" w:eastAsia="Calibri" w:hAnsi="Calibri" w:cs="Calibri"/>
          <w:sz w:val="22"/>
          <w:szCs w:val="22"/>
        </w:rPr>
      </w:pPr>
    </w:p>
    <w:p w14:paraId="14AF74FB" w14:textId="70823CA4" w:rsidR="00F57AA7" w:rsidRDefault="00000000">
      <w:pPr>
        <w:spacing w:line="255" w:lineRule="auto"/>
        <w:jc w:val="left"/>
        <w:rPr>
          <w:rFonts w:ascii="Calibri" w:eastAsia="Calibri" w:hAnsi="Calibri" w:cs="Calibri"/>
          <w:sz w:val="22"/>
          <w:szCs w:val="22"/>
        </w:rPr>
      </w:pPr>
      <w:r>
        <w:rPr>
          <w:rFonts w:ascii="Calibri" w:eastAsia="Calibri" w:hAnsi="Calibri" w:cs="Calibri"/>
          <w:sz w:val="22"/>
          <w:szCs w:val="22"/>
        </w:rPr>
        <w:t>C</w:t>
      </w:r>
      <w:r w:rsidR="00772CF5">
        <w:rPr>
          <w:rFonts w:ascii="Calibri" w:eastAsia="Calibri" w:hAnsi="Calibri" w:cs="Calibri"/>
          <w:sz w:val="22"/>
          <w:szCs w:val="22"/>
        </w:rPr>
        <w:t>EO</w:t>
      </w:r>
    </w:p>
    <w:p w14:paraId="2A277EED" w14:textId="77777777" w:rsidR="00F57AA7" w:rsidRDefault="00F57AA7">
      <w:pPr>
        <w:spacing w:line="17" w:lineRule="auto"/>
        <w:jc w:val="left"/>
        <w:rPr>
          <w:rFonts w:ascii="Calibri" w:eastAsia="Calibri" w:hAnsi="Calibri" w:cs="Calibri"/>
          <w:sz w:val="22"/>
          <w:szCs w:val="22"/>
        </w:rPr>
      </w:pPr>
    </w:p>
    <w:p w14:paraId="483D1759" w14:textId="77777777" w:rsidR="00F57AA7" w:rsidRDefault="00000000">
      <w:pPr>
        <w:jc w:val="left"/>
        <w:rPr>
          <w:rFonts w:ascii="Calibri" w:eastAsia="Calibri" w:hAnsi="Calibri" w:cs="Calibri"/>
          <w:sz w:val="22"/>
          <w:szCs w:val="22"/>
        </w:rPr>
      </w:pPr>
      <w:r>
        <w:rPr>
          <w:rFonts w:ascii="Calibri" w:eastAsia="Calibri" w:hAnsi="Calibri" w:cs="Calibri"/>
          <w:sz w:val="22"/>
          <w:szCs w:val="22"/>
        </w:rPr>
        <w:t>England Handball Association</w:t>
      </w:r>
    </w:p>
    <w:p w14:paraId="6AB59595" w14:textId="77777777" w:rsidR="00F57AA7" w:rsidRDefault="00F57AA7">
      <w:pPr>
        <w:jc w:val="left"/>
        <w:rPr>
          <w:rFonts w:ascii="Calibri" w:eastAsia="Calibri" w:hAnsi="Calibri" w:cs="Calibri"/>
          <w:sz w:val="22"/>
          <w:szCs w:val="22"/>
        </w:rPr>
        <w:sectPr w:rsidR="00F57AA7">
          <w:pgSz w:w="11900" w:h="16848"/>
          <w:pgMar w:top="1440" w:right="1800" w:bottom="1440" w:left="1800" w:header="720" w:footer="720" w:gutter="0"/>
          <w:cols w:space="720"/>
        </w:sectPr>
      </w:pPr>
    </w:p>
    <w:p w14:paraId="533876AE" w14:textId="77777777" w:rsidR="00F57AA7" w:rsidRDefault="00000000">
      <w:pPr>
        <w:jc w:val="left"/>
        <w:rPr>
          <w:rFonts w:ascii="Calibri" w:eastAsia="Calibri" w:hAnsi="Calibri" w:cs="Calibri"/>
          <w:sz w:val="22"/>
          <w:szCs w:val="22"/>
        </w:rPr>
      </w:pPr>
      <w:bookmarkStart w:id="2" w:name="3dy6vkm" w:colFirst="0" w:colLast="0"/>
      <w:bookmarkStart w:id="3" w:name="2et92p0" w:colFirst="0" w:colLast="0"/>
      <w:bookmarkStart w:id="4" w:name="3znysh7" w:colFirst="0" w:colLast="0"/>
      <w:bookmarkStart w:id="5" w:name="tyjcwt" w:colFirst="0" w:colLast="0"/>
      <w:bookmarkEnd w:id="2"/>
      <w:bookmarkEnd w:id="3"/>
      <w:bookmarkEnd w:id="4"/>
      <w:bookmarkEnd w:id="5"/>
      <w:r>
        <w:rPr>
          <w:rFonts w:ascii="Calibri" w:eastAsia="Calibri" w:hAnsi="Calibri" w:cs="Calibri"/>
          <w:b/>
          <w:sz w:val="22"/>
          <w:szCs w:val="22"/>
        </w:rPr>
        <w:lastRenderedPageBreak/>
        <w:t>Acknowledgements</w:t>
      </w:r>
    </w:p>
    <w:p w14:paraId="382DCD39" w14:textId="77777777" w:rsidR="00F57AA7" w:rsidRDefault="00F57AA7">
      <w:pPr>
        <w:jc w:val="left"/>
        <w:rPr>
          <w:rFonts w:ascii="Calibri" w:eastAsia="Calibri" w:hAnsi="Calibri" w:cs="Calibri"/>
          <w:sz w:val="22"/>
          <w:szCs w:val="22"/>
        </w:rPr>
      </w:pPr>
    </w:p>
    <w:p w14:paraId="5026DFA5" w14:textId="77777777" w:rsidR="00F57AA7" w:rsidRDefault="00000000">
      <w:pPr>
        <w:spacing w:line="261" w:lineRule="auto"/>
        <w:ind w:right="120"/>
        <w:jc w:val="left"/>
        <w:rPr>
          <w:rFonts w:ascii="Calibri" w:eastAsia="Calibri" w:hAnsi="Calibri" w:cs="Calibri"/>
          <w:sz w:val="22"/>
          <w:szCs w:val="22"/>
        </w:rPr>
      </w:pPr>
      <w:r>
        <w:rPr>
          <w:rFonts w:ascii="Calibri" w:eastAsia="Calibri" w:hAnsi="Calibri" w:cs="Calibri"/>
          <w:sz w:val="22"/>
          <w:szCs w:val="22"/>
        </w:rPr>
        <w:t xml:space="preserve">This document is based upon England Handball’s Safeguarding </w:t>
      </w:r>
      <w:proofErr w:type="spellStart"/>
      <w:r>
        <w:rPr>
          <w:rFonts w:ascii="Calibri" w:eastAsia="Calibri" w:hAnsi="Calibri" w:cs="Calibri"/>
          <w:sz w:val="22"/>
          <w:szCs w:val="22"/>
        </w:rPr>
        <w:t>Polcy</w:t>
      </w:r>
      <w:proofErr w:type="spellEnd"/>
      <w:r>
        <w:rPr>
          <w:rFonts w:ascii="Calibri" w:eastAsia="Calibri" w:hAnsi="Calibri" w:cs="Calibri"/>
          <w:sz w:val="22"/>
          <w:szCs w:val="22"/>
        </w:rPr>
        <w:t xml:space="preserve"> November 2017. This draws from the Child Protection Policy and Implementation Procedures produced by </w:t>
      </w:r>
      <w:proofErr w:type="spellStart"/>
      <w:r>
        <w:rPr>
          <w:rFonts w:ascii="Calibri" w:eastAsia="Calibri" w:hAnsi="Calibri" w:cs="Calibri"/>
          <w:sz w:val="22"/>
          <w:szCs w:val="22"/>
        </w:rPr>
        <w:t>Sportscoach</w:t>
      </w:r>
      <w:proofErr w:type="spellEnd"/>
      <w:r>
        <w:rPr>
          <w:rFonts w:ascii="Calibri" w:eastAsia="Calibri" w:hAnsi="Calibri" w:cs="Calibri"/>
          <w:sz w:val="22"/>
          <w:szCs w:val="22"/>
        </w:rPr>
        <w:t xml:space="preserve"> UK, the NSPCC Child Protection in Sport Unit and the wider Safeguarding community in other sports NGBs.</w:t>
      </w:r>
    </w:p>
    <w:p w14:paraId="7E5E91E8" w14:textId="77777777" w:rsidR="00F57AA7" w:rsidRDefault="00F57AA7">
      <w:pPr>
        <w:spacing w:line="206" w:lineRule="auto"/>
        <w:jc w:val="left"/>
        <w:rPr>
          <w:rFonts w:ascii="Calibri" w:eastAsia="Calibri" w:hAnsi="Calibri" w:cs="Calibri"/>
          <w:sz w:val="22"/>
          <w:szCs w:val="22"/>
        </w:rPr>
      </w:pPr>
    </w:p>
    <w:p w14:paraId="0D1070BD" w14:textId="77777777" w:rsidR="00F57AA7" w:rsidRDefault="00000000">
      <w:pPr>
        <w:jc w:val="left"/>
        <w:rPr>
          <w:rFonts w:ascii="Calibri" w:eastAsia="Calibri" w:hAnsi="Calibri" w:cs="Calibri"/>
          <w:sz w:val="22"/>
          <w:szCs w:val="22"/>
        </w:rPr>
      </w:pPr>
      <w:r>
        <w:rPr>
          <w:rFonts w:ascii="Calibri" w:eastAsia="Calibri" w:hAnsi="Calibri" w:cs="Calibri"/>
          <w:b/>
          <w:sz w:val="22"/>
          <w:szCs w:val="22"/>
        </w:rPr>
        <w:t>Abbreviations</w:t>
      </w:r>
    </w:p>
    <w:p w14:paraId="4AC1B516" w14:textId="77777777" w:rsidR="00F57AA7" w:rsidRDefault="00F57AA7">
      <w:pPr>
        <w:spacing w:line="235" w:lineRule="auto"/>
        <w:jc w:val="left"/>
        <w:rPr>
          <w:rFonts w:ascii="Calibri" w:eastAsia="Calibri" w:hAnsi="Calibri" w:cs="Calibri"/>
          <w:sz w:val="22"/>
          <w:szCs w:val="22"/>
        </w:rPr>
      </w:pPr>
    </w:p>
    <w:p w14:paraId="044CF034" w14:textId="77777777" w:rsidR="00F57AA7" w:rsidRDefault="00000000">
      <w:pPr>
        <w:spacing w:line="239" w:lineRule="auto"/>
        <w:jc w:val="left"/>
        <w:rPr>
          <w:rFonts w:ascii="Calibri" w:eastAsia="Calibri" w:hAnsi="Calibri" w:cs="Calibri"/>
          <w:sz w:val="22"/>
          <w:szCs w:val="22"/>
        </w:rPr>
      </w:pPr>
      <w:r>
        <w:rPr>
          <w:rFonts w:ascii="Calibri" w:eastAsia="Calibri" w:hAnsi="Calibri" w:cs="Calibri"/>
          <w:sz w:val="22"/>
          <w:szCs w:val="22"/>
        </w:rPr>
        <w:t>EHA – England Handball Association</w:t>
      </w:r>
    </w:p>
    <w:p w14:paraId="16A79AE3" w14:textId="77777777" w:rsidR="00F57AA7" w:rsidRDefault="00F57AA7">
      <w:pPr>
        <w:spacing w:line="38" w:lineRule="auto"/>
        <w:jc w:val="left"/>
        <w:rPr>
          <w:rFonts w:ascii="Calibri" w:eastAsia="Calibri" w:hAnsi="Calibri" w:cs="Calibri"/>
          <w:sz w:val="22"/>
          <w:szCs w:val="22"/>
        </w:rPr>
      </w:pPr>
    </w:p>
    <w:p w14:paraId="36EDBF72" w14:textId="77777777" w:rsidR="00F57AA7" w:rsidRDefault="00000000">
      <w:pPr>
        <w:spacing w:line="252" w:lineRule="auto"/>
        <w:ind w:right="3200"/>
        <w:jc w:val="left"/>
        <w:rPr>
          <w:rFonts w:ascii="Calibri" w:eastAsia="Calibri" w:hAnsi="Calibri" w:cs="Calibri"/>
          <w:sz w:val="22"/>
          <w:szCs w:val="22"/>
        </w:rPr>
      </w:pPr>
      <w:r>
        <w:rPr>
          <w:rFonts w:ascii="Calibri" w:eastAsia="Calibri" w:hAnsi="Calibri" w:cs="Calibri"/>
          <w:sz w:val="22"/>
          <w:szCs w:val="22"/>
        </w:rPr>
        <w:t>CMG – England Handball Case Management Group CWO – Club Welfare Officer</w:t>
      </w:r>
    </w:p>
    <w:p w14:paraId="59D64F1B" w14:textId="77777777" w:rsidR="00F57AA7" w:rsidRDefault="00F57AA7">
      <w:pPr>
        <w:spacing w:line="21" w:lineRule="auto"/>
        <w:jc w:val="left"/>
        <w:rPr>
          <w:rFonts w:ascii="Calibri" w:eastAsia="Calibri" w:hAnsi="Calibri" w:cs="Calibri"/>
          <w:sz w:val="22"/>
          <w:szCs w:val="22"/>
        </w:rPr>
      </w:pPr>
    </w:p>
    <w:p w14:paraId="0DA59EB8" w14:textId="77777777" w:rsidR="00F57AA7" w:rsidRDefault="00000000">
      <w:pPr>
        <w:spacing w:line="239" w:lineRule="auto"/>
        <w:jc w:val="left"/>
        <w:rPr>
          <w:rFonts w:ascii="Calibri" w:eastAsia="Calibri" w:hAnsi="Calibri" w:cs="Calibri"/>
          <w:sz w:val="22"/>
          <w:szCs w:val="22"/>
        </w:rPr>
      </w:pPr>
      <w:r>
        <w:rPr>
          <w:rFonts w:ascii="Calibri" w:eastAsia="Calibri" w:hAnsi="Calibri" w:cs="Calibri"/>
          <w:sz w:val="22"/>
          <w:szCs w:val="22"/>
        </w:rPr>
        <w:t>CPSU – Child Protection in Sport Unit</w:t>
      </w:r>
    </w:p>
    <w:p w14:paraId="25C6BF81" w14:textId="77777777" w:rsidR="00F57AA7" w:rsidRDefault="00F57AA7">
      <w:pPr>
        <w:spacing w:line="22" w:lineRule="auto"/>
        <w:jc w:val="left"/>
        <w:rPr>
          <w:rFonts w:ascii="Calibri" w:eastAsia="Calibri" w:hAnsi="Calibri" w:cs="Calibri"/>
          <w:sz w:val="22"/>
          <w:szCs w:val="22"/>
        </w:rPr>
      </w:pPr>
    </w:p>
    <w:p w14:paraId="54AD765A" w14:textId="77777777" w:rsidR="00F57AA7" w:rsidRDefault="00000000">
      <w:pPr>
        <w:spacing w:line="279" w:lineRule="auto"/>
        <w:ind w:right="180"/>
        <w:jc w:val="left"/>
        <w:rPr>
          <w:rFonts w:ascii="Calibri" w:eastAsia="Calibri" w:hAnsi="Calibri" w:cs="Calibri"/>
          <w:sz w:val="22"/>
          <w:szCs w:val="22"/>
        </w:rPr>
      </w:pPr>
      <w:r>
        <w:rPr>
          <w:rFonts w:ascii="Calibri" w:eastAsia="Calibri" w:hAnsi="Calibri" w:cs="Calibri"/>
          <w:sz w:val="22"/>
          <w:szCs w:val="22"/>
        </w:rPr>
        <w:t xml:space="preserve">DBS – Disclosure and Barring Service </w:t>
      </w:r>
    </w:p>
    <w:p w14:paraId="1DA24745" w14:textId="77777777" w:rsidR="00F57AA7" w:rsidRDefault="00000000">
      <w:pPr>
        <w:spacing w:line="279" w:lineRule="auto"/>
        <w:ind w:right="180"/>
        <w:jc w:val="left"/>
        <w:rPr>
          <w:rFonts w:ascii="Calibri" w:eastAsia="Calibri" w:hAnsi="Calibri" w:cs="Calibri"/>
          <w:sz w:val="22"/>
          <w:szCs w:val="22"/>
        </w:rPr>
      </w:pPr>
      <w:r>
        <w:rPr>
          <w:rFonts w:ascii="Calibri" w:eastAsia="Calibri" w:hAnsi="Calibri" w:cs="Calibri"/>
          <w:sz w:val="22"/>
          <w:szCs w:val="22"/>
        </w:rPr>
        <w:t xml:space="preserve">LSCB – Local Safeguarding Children Board </w:t>
      </w:r>
    </w:p>
    <w:p w14:paraId="7594DD1B" w14:textId="77777777" w:rsidR="00F57AA7" w:rsidRDefault="00000000">
      <w:pPr>
        <w:spacing w:line="279" w:lineRule="auto"/>
        <w:ind w:right="180"/>
        <w:jc w:val="left"/>
        <w:rPr>
          <w:rFonts w:ascii="Calibri" w:eastAsia="Calibri" w:hAnsi="Calibri" w:cs="Calibri"/>
          <w:sz w:val="22"/>
          <w:szCs w:val="22"/>
        </w:rPr>
      </w:pPr>
      <w:r>
        <w:rPr>
          <w:rFonts w:ascii="Calibri" w:eastAsia="Calibri" w:hAnsi="Calibri" w:cs="Calibri"/>
          <w:sz w:val="22"/>
          <w:szCs w:val="22"/>
        </w:rPr>
        <w:t xml:space="preserve">LADO – Local Authority Safeguarding Officer </w:t>
      </w:r>
    </w:p>
    <w:p w14:paraId="6AF35A1B" w14:textId="77777777" w:rsidR="00F57AA7" w:rsidRDefault="00000000">
      <w:pPr>
        <w:spacing w:line="279" w:lineRule="auto"/>
        <w:ind w:right="180"/>
        <w:jc w:val="left"/>
        <w:rPr>
          <w:rFonts w:ascii="Calibri" w:eastAsia="Calibri" w:hAnsi="Calibri" w:cs="Calibri"/>
          <w:sz w:val="22"/>
          <w:szCs w:val="22"/>
        </w:rPr>
      </w:pPr>
      <w:r>
        <w:rPr>
          <w:rFonts w:ascii="Calibri" w:eastAsia="Calibri" w:hAnsi="Calibri" w:cs="Calibri"/>
          <w:sz w:val="22"/>
          <w:szCs w:val="22"/>
        </w:rPr>
        <w:t xml:space="preserve">NGB – National Governing Body </w:t>
      </w:r>
    </w:p>
    <w:p w14:paraId="14D49D0C" w14:textId="77777777" w:rsidR="00F57AA7" w:rsidRDefault="00000000">
      <w:pPr>
        <w:spacing w:line="279" w:lineRule="auto"/>
        <w:ind w:right="180"/>
        <w:jc w:val="left"/>
        <w:rPr>
          <w:rFonts w:ascii="Calibri" w:eastAsia="Calibri" w:hAnsi="Calibri" w:cs="Calibri"/>
          <w:sz w:val="22"/>
          <w:szCs w:val="22"/>
        </w:rPr>
      </w:pPr>
      <w:r>
        <w:rPr>
          <w:rFonts w:ascii="Calibri" w:eastAsia="Calibri" w:hAnsi="Calibri" w:cs="Calibri"/>
          <w:sz w:val="22"/>
          <w:szCs w:val="22"/>
        </w:rPr>
        <w:t>NSPCC – National Society for the Prevention of Cruelty to Children</w:t>
      </w:r>
    </w:p>
    <w:p w14:paraId="3B9983BE" w14:textId="77777777" w:rsidR="00F57AA7" w:rsidRDefault="00000000">
      <w:pPr>
        <w:spacing w:line="237" w:lineRule="auto"/>
        <w:jc w:val="left"/>
        <w:rPr>
          <w:rFonts w:ascii="Calibri" w:eastAsia="Calibri" w:hAnsi="Calibri" w:cs="Calibri"/>
          <w:sz w:val="22"/>
          <w:szCs w:val="22"/>
        </w:rPr>
      </w:pPr>
      <w:r>
        <w:rPr>
          <w:rFonts w:ascii="Calibri" w:eastAsia="Calibri" w:hAnsi="Calibri" w:cs="Calibri"/>
          <w:sz w:val="22"/>
          <w:szCs w:val="22"/>
        </w:rPr>
        <w:t>LSO – Lead Safeguarding Officer</w:t>
      </w:r>
    </w:p>
    <w:p w14:paraId="0B5FD436" w14:textId="77777777" w:rsidR="00F57AA7" w:rsidRDefault="00F57AA7">
      <w:pPr>
        <w:spacing w:line="342" w:lineRule="auto"/>
        <w:jc w:val="left"/>
        <w:rPr>
          <w:rFonts w:ascii="Calibri" w:eastAsia="Calibri" w:hAnsi="Calibri" w:cs="Calibri"/>
          <w:sz w:val="22"/>
          <w:szCs w:val="22"/>
        </w:rPr>
      </w:pPr>
    </w:p>
    <w:p w14:paraId="765CDA54" w14:textId="77777777" w:rsidR="00F57AA7" w:rsidRDefault="00000000">
      <w:pPr>
        <w:spacing w:line="261" w:lineRule="auto"/>
        <w:ind w:right="360"/>
        <w:jc w:val="left"/>
        <w:rPr>
          <w:rFonts w:ascii="Calibri" w:eastAsia="Calibri" w:hAnsi="Calibri" w:cs="Calibri"/>
          <w:sz w:val="22"/>
          <w:szCs w:val="22"/>
        </w:rPr>
      </w:pPr>
      <w:r>
        <w:rPr>
          <w:rFonts w:ascii="Calibri" w:eastAsia="Calibri" w:hAnsi="Calibri" w:cs="Calibri"/>
          <w:sz w:val="22"/>
          <w:szCs w:val="22"/>
        </w:rPr>
        <w:t>In December 2012, the Criminal Records Bureau CRB) merged with the Independent Safeguarding Authority (ISA) to become known as the Disclosure and Barring Service (DBS).</w:t>
      </w:r>
    </w:p>
    <w:p w14:paraId="6330C9FD" w14:textId="77777777" w:rsidR="00F57AA7" w:rsidRDefault="00F57AA7">
      <w:pPr>
        <w:spacing w:line="320" w:lineRule="auto"/>
        <w:jc w:val="left"/>
        <w:rPr>
          <w:rFonts w:ascii="Calibri" w:eastAsia="Calibri" w:hAnsi="Calibri" w:cs="Calibri"/>
          <w:sz w:val="22"/>
          <w:szCs w:val="22"/>
        </w:rPr>
      </w:pPr>
    </w:p>
    <w:p w14:paraId="61C1EA51" w14:textId="77777777" w:rsidR="00F57AA7" w:rsidRDefault="00000000">
      <w:pPr>
        <w:spacing w:line="280" w:lineRule="auto"/>
        <w:jc w:val="left"/>
        <w:rPr>
          <w:rFonts w:ascii="Calibri" w:eastAsia="Calibri" w:hAnsi="Calibri" w:cs="Calibri"/>
          <w:sz w:val="22"/>
          <w:szCs w:val="22"/>
        </w:rPr>
      </w:pPr>
      <w:r>
        <w:rPr>
          <w:rFonts w:ascii="Calibri" w:eastAsia="Calibri" w:hAnsi="Calibri" w:cs="Calibri"/>
          <w:sz w:val="22"/>
          <w:szCs w:val="22"/>
        </w:rPr>
        <w:t xml:space="preserve">See </w:t>
      </w:r>
      <w:r>
        <w:rPr>
          <w:rFonts w:ascii="Calibri" w:eastAsia="Calibri" w:hAnsi="Calibri" w:cs="Calibri"/>
          <w:color w:val="0000FF"/>
          <w:sz w:val="22"/>
          <w:szCs w:val="22"/>
        </w:rPr>
        <w:t xml:space="preserve">https://www.gov.uk/government/organisations/disclosure-and-barring-service </w:t>
      </w:r>
      <w:r>
        <w:rPr>
          <w:rFonts w:ascii="Calibri" w:eastAsia="Calibri" w:hAnsi="Calibri" w:cs="Calibri"/>
          <w:color w:val="000000"/>
          <w:sz w:val="22"/>
          <w:szCs w:val="22"/>
        </w:rPr>
        <w:t>In this document the term ‘parent’ will be used but also refers to carers or</w:t>
      </w:r>
      <w:r>
        <w:rPr>
          <w:rFonts w:ascii="Calibri" w:eastAsia="Calibri" w:hAnsi="Calibri" w:cs="Calibri"/>
          <w:color w:val="0000FF"/>
          <w:sz w:val="22"/>
          <w:szCs w:val="22"/>
        </w:rPr>
        <w:t xml:space="preserve"> </w:t>
      </w:r>
      <w:r>
        <w:rPr>
          <w:rFonts w:ascii="Calibri" w:eastAsia="Calibri" w:hAnsi="Calibri" w:cs="Calibri"/>
          <w:color w:val="000000"/>
          <w:sz w:val="22"/>
          <w:szCs w:val="22"/>
        </w:rPr>
        <w:t>guardians. ‘Staff’ refers to anyone in a paid or voluntary role in handball.</w:t>
      </w:r>
    </w:p>
    <w:p w14:paraId="6747057B" w14:textId="77777777" w:rsidR="00F57AA7" w:rsidRDefault="00F57AA7">
      <w:pPr>
        <w:jc w:val="left"/>
        <w:rPr>
          <w:rFonts w:ascii="Calibri" w:eastAsia="Calibri" w:hAnsi="Calibri" w:cs="Calibri"/>
          <w:sz w:val="22"/>
          <w:szCs w:val="22"/>
        </w:rPr>
        <w:sectPr w:rsidR="00F57AA7">
          <w:pgSz w:w="11900" w:h="16848"/>
          <w:pgMar w:top="1440" w:right="1800" w:bottom="1440" w:left="1800" w:header="720" w:footer="720" w:gutter="0"/>
          <w:cols w:space="720"/>
        </w:sectPr>
      </w:pPr>
    </w:p>
    <w:p w14:paraId="2AAA3AA4" w14:textId="77777777" w:rsidR="00F57AA7" w:rsidRDefault="00F57AA7">
      <w:pPr>
        <w:spacing w:line="200" w:lineRule="auto"/>
        <w:jc w:val="left"/>
        <w:rPr>
          <w:rFonts w:ascii="Calibri" w:eastAsia="Calibri" w:hAnsi="Calibri" w:cs="Calibri"/>
          <w:sz w:val="22"/>
          <w:szCs w:val="22"/>
        </w:rPr>
      </w:pPr>
      <w:bookmarkStart w:id="6" w:name="1t3h5sf" w:colFirst="0" w:colLast="0"/>
      <w:bookmarkEnd w:id="6"/>
    </w:p>
    <w:p w14:paraId="5F988230" w14:textId="77777777" w:rsidR="00F57AA7" w:rsidRDefault="00000000">
      <w:pPr>
        <w:spacing w:line="239" w:lineRule="auto"/>
        <w:jc w:val="left"/>
        <w:rPr>
          <w:rFonts w:ascii="Calibri" w:eastAsia="Calibri" w:hAnsi="Calibri" w:cs="Calibri"/>
          <w:sz w:val="22"/>
          <w:szCs w:val="22"/>
        </w:rPr>
      </w:pPr>
      <w:r>
        <w:rPr>
          <w:rFonts w:ascii="Calibri" w:eastAsia="Calibri" w:hAnsi="Calibri" w:cs="Calibri"/>
          <w:b/>
          <w:sz w:val="22"/>
          <w:szCs w:val="22"/>
        </w:rPr>
        <w:t>2. POLICY STATEMENT</w:t>
      </w:r>
    </w:p>
    <w:p w14:paraId="78C758C1" w14:textId="77777777" w:rsidR="00F57AA7" w:rsidRDefault="00F57AA7">
      <w:pPr>
        <w:spacing w:line="246" w:lineRule="auto"/>
        <w:jc w:val="left"/>
        <w:rPr>
          <w:rFonts w:ascii="Calibri" w:eastAsia="Calibri" w:hAnsi="Calibri" w:cs="Calibri"/>
          <w:sz w:val="22"/>
          <w:szCs w:val="22"/>
        </w:rPr>
      </w:pPr>
    </w:p>
    <w:p w14:paraId="12A4E4D8" w14:textId="77777777" w:rsidR="00F57AA7" w:rsidRDefault="00000000">
      <w:pPr>
        <w:spacing w:line="261" w:lineRule="auto"/>
        <w:ind w:right="160"/>
        <w:jc w:val="left"/>
        <w:rPr>
          <w:rFonts w:ascii="Calibri" w:eastAsia="Calibri" w:hAnsi="Calibri" w:cs="Calibri"/>
          <w:sz w:val="22"/>
          <w:szCs w:val="22"/>
        </w:rPr>
      </w:pPr>
      <w:r>
        <w:rPr>
          <w:rFonts w:ascii="Calibri" w:eastAsia="Calibri" w:hAnsi="Calibri" w:cs="Calibri"/>
          <w:sz w:val="22"/>
          <w:szCs w:val="22"/>
        </w:rPr>
        <w:t xml:space="preserve">This policy is mandatory for the game as a whole and provides guidelines to everyone in handball, whether working in a professional or voluntary capacity. It is recognised that child abuse is a very emotive and difficult subject; </w:t>
      </w:r>
      <w:proofErr w:type="gramStart"/>
      <w:r>
        <w:rPr>
          <w:rFonts w:ascii="Calibri" w:eastAsia="Calibri" w:hAnsi="Calibri" w:cs="Calibri"/>
          <w:sz w:val="22"/>
          <w:szCs w:val="22"/>
        </w:rPr>
        <w:t>however</w:t>
      </w:r>
      <w:proofErr w:type="gramEnd"/>
      <w:r>
        <w:rPr>
          <w:rFonts w:ascii="Calibri" w:eastAsia="Calibri" w:hAnsi="Calibri" w:cs="Calibri"/>
          <w:sz w:val="22"/>
          <w:szCs w:val="22"/>
        </w:rPr>
        <w:t xml:space="preserve"> everyone in handball has a duty of care towards children and young people and can help to protect them from abuse.</w:t>
      </w:r>
    </w:p>
    <w:p w14:paraId="5AEBE857" w14:textId="77777777" w:rsidR="00F57AA7" w:rsidRDefault="00F57AA7">
      <w:pPr>
        <w:spacing w:line="320" w:lineRule="auto"/>
        <w:jc w:val="left"/>
        <w:rPr>
          <w:rFonts w:ascii="Calibri" w:eastAsia="Calibri" w:hAnsi="Calibri" w:cs="Calibri"/>
          <w:sz w:val="22"/>
          <w:szCs w:val="22"/>
        </w:rPr>
      </w:pPr>
    </w:p>
    <w:p w14:paraId="273D4273" w14:textId="77777777" w:rsidR="00F57AA7" w:rsidRDefault="00000000">
      <w:pPr>
        <w:spacing w:line="276" w:lineRule="auto"/>
        <w:ind w:right="60"/>
        <w:jc w:val="left"/>
        <w:rPr>
          <w:rFonts w:ascii="Calibri" w:eastAsia="Calibri" w:hAnsi="Calibri" w:cs="Calibri"/>
          <w:sz w:val="22"/>
          <w:szCs w:val="22"/>
        </w:rPr>
      </w:pPr>
      <w:r>
        <w:rPr>
          <w:rFonts w:ascii="Calibri" w:eastAsia="Calibri" w:hAnsi="Calibri" w:cs="Calibri"/>
          <w:sz w:val="22"/>
          <w:szCs w:val="22"/>
        </w:rPr>
        <w:t>All individuals involved in handball under the jurisdiction of the EHA including players, match officials, coaches, administrators, club officials and spectators agree to abide by this policy as well as all other EHA policies. All such individuals, by participating, attending or being involved in handball, are deemed to accept and agree to these policies and as such recognise and accept their responsibility to be aware of the relevant principles and accountabilities. The policies are available through the EHA website or on request from the EHA office. A copy will be sent to all clubs, together with the accompanying Guidance documents and Templates/Forms. We recommend all clubs have a hard copy available, to ensure that anyone without Internet can access the information.</w:t>
      </w:r>
    </w:p>
    <w:p w14:paraId="742AFE61" w14:textId="77777777" w:rsidR="00F57AA7" w:rsidRDefault="00F57AA7">
      <w:pPr>
        <w:spacing w:line="312" w:lineRule="auto"/>
        <w:jc w:val="left"/>
        <w:rPr>
          <w:rFonts w:ascii="Calibri" w:eastAsia="Calibri" w:hAnsi="Calibri" w:cs="Calibri"/>
          <w:sz w:val="22"/>
          <w:szCs w:val="22"/>
        </w:rPr>
      </w:pPr>
    </w:p>
    <w:p w14:paraId="306DCFD1" w14:textId="77777777" w:rsidR="00F57AA7" w:rsidRDefault="00000000">
      <w:pPr>
        <w:spacing w:line="261" w:lineRule="auto"/>
        <w:ind w:right="120"/>
        <w:jc w:val="left"/>
        <w:rPr>
          <w:rFonts w:ascii="Calibri" w:eastAsia="Calibri" w:hAnsi="Calibri" w:cs="Calibri"/>
          <w:sz w:val="22"/>
          <w:szCs w:val="22"/>
        </w:rPr>
      </w:pPr>
      <w:r>
        <w:rPr>
          <w:rFonts w:ascii="Calibri" w:eastAsia="Calibri" w:hAnsi="Calibri" w:cs="Calibri"/>
          <w:sz w:val="22"/>
          <w:szCs w:val="22"/>
        </w:rPr>
        <w:t>The EHA’s approach to safeguarding and child protection is based on the principles recognised within the UK and International legislation and Government guidance. The following has been taken into consideration:</w:t>
      </w:r>
    </w:p>
    <w:p w14:paraId="7FCA5313" w14:textId="77777777" w:rsidR="00F57AA7" w:rsidRDefault="00F57AA7">
      <w:pPr>
        <w:spacing w:line="330" w:lineRule="auto"/>
        <w:jc w:val="left"/>
        <w:rPr>
          <w:rFonts w:ascii="Calibri" w:eastAsia="Calibri" w:hAnsi="Calibri" w:cs="Calibri"/>
          <w:sz w:val="22"/>
          <w:szCs w:val="22"/>
        </w:rPr>
      </w:pPr>
    </w:p>
    <w:p w14:paraId="0FE1EB0E" w14:textId="77777777" w:rsidR="00F57AA7" w:rsidRDefault="00000000">
      <w:pPr>
        <w:numPr>
          <w:ilvl w:val="0"/>
          <w:numId w:val="2"/>
        </w:numPr>
        <w:tabs>
          <w:tab w:val="left" w:pos="720"/>
        </w:tabs>
        <w:spacing w:line="257" w:lineRule="auto"/>
        <w:rPr>
          <w:sz w:val="22"/>
          <w:szCs w:val="22"/>
        </w:rPr>
      </w:pPr>
      <w:r>
        <w:rPr>
          <w:rFonts w:ascii="Calibri" w:eastAsia="Calibri" w:hAnsi="Calibri" w:cs="Calibri"/>
          <w:sz w:val="22"/>
          <w:szCs w:val="22"/>
        </w:rPr>
        <w:t>The Safeguarding Vulnerable Groups Act 2006  </w:t>
      </w:r>
    </w:p>
    <w:p w14:paraId="690321F8" w14:textId="77777777" w:rsidR="00F57AA7" w:rsidRDefault="00F57AA7">
      <w:pPr>
        <w:spacing w:line="15" w:lineRule="auto"/>
        <w:jc w:val="left"/>
        <w:rPr>
          <w:rFonts w:ascii="Calibri" w:eastAsia="Calibri" w:hAnsi="Calibri" w:cs="Calibri"/>
          <w:sz w:val="22"/>
          <w:szCs w:val="22"/>
        </w:rPr>
      </w:pPr>
    </w:p>
    <w:p w14:paraId="383B158A" w14:textId="77777777" w:rsidR="00F57AA7" w:rsidRDefault="00000000">
      <w:pPr>
        <w:numPr>
          <w:ilvl w:val="0"/>
          <w:numId w:val="2"/>
        </w:numPr>
        <w:tabs>
          <w:tab w:val="left" w:pos="720"/>
        </w:tabs>
        <w:spacing w:line="257" w:lineRule="auto"/>
        <w:rPr>
          <w:sz w:val="22"/>
          <w:szCs w:val="22"/>
        </w:rPr>
      </w:pPr>
      <w:r>
        <w:rPr>
          <w:rFonts w:ascii="Calibri" w:eastAsia="Calibri" w:hAnsi="Calibri" w:cs="Calibri"/>
          <w:sz w:val="22"/>
          <w:szCs w:val="22"/>
        </w:rPr>
        <w:t>The Children Act 1989 and 2004  </w:t>
      </w:r>
    </w:p>
    <w:p w14:paraId="4DB61EEE" w14:textId="77777777" w:rsidR="00F57AA7" w:rsidRDefault="00F57AA7">
      <w:pPr>
        <w:spacing w:line="30" w:lineRule="auto"/>
        <w:jc w:val="left"/>
        <w:rPr>
          <w:rFonts w:ascii="Calibri" w:eastAsia="Calibri" w:hAnsi="Calibri" w:cs="Calibri"/>
          <w:sz w:val="22"/>
          <w:szCs w:val="22"/>
        </w:rPr>
      </w:pPr>
    </w:p>
    <w:p w14:paraId="5ECD7B75" w14:textId="77777777" w:rsidR="00F57AA7" w:rsidRDefault="00000000">
      <w:pPr>
        <w:numPr>
          <w:ilvl w:val="0"/>
          <w:numId w:val="2"/>
        </w:numPr>
        <w:tabs>
          <w:tab w:val="left" w:pos="720"/>
        </w:tabs>
        <w:spacing w:line="257" w:lineRule="auto"/>
        <w:rPr>
          <w:sz w:val="22"/>
          <w:szCs w:val="22"/>
        </w:rPr>
      </w:pPr>
      <w:r>
        <w:rPr>
          <w:rFonts w:ascii="Calibri" w:eastAsia="Calibri" w:hAnsi="Calibri" w:cs="Calibri"/>
          <w:sz w:val="22"/>
          <w:szCs w:val="22"/>
        </w:rPr>
        <w:t>The Protection of Children Act 1999  </w:t>
      </w:r>
    </w:p>
    <w:p w14:paraId="0C062008" w14:textId="77777777" w:rsidR="00F57AA7" w:rsidRDefault="00F57AA7">
      <w:pPr>
        <w:spacing w:line="15" w:lineRule="auto"/>
        <w:jc w:val="left"/>
        <w:rPr>
          <w:rFonts w:ascii="Calibri" w:eastAsia="Calibri" w:hAnsi="Calibri" w:cs="Calibri"/>
          <w:sz w:val="22"/>
          <w:szCs w:val="22"/>
        </w:rPr>
      </w:pPr>
    </w:p>
    <w:p w14:paraId="6207954A" w14:textId="77777777" w:rsidR="00F57AA7" w:rsidRDefault="00000000">
      <w:pPr>
        <w:numPr>
          <w:ilvl w:val="0"/>
          <w:numId w:val="2"/>
        </w:numPr>
        <w:tabs>
          <w:tab w:val="left" w:pos="720"/>
        </w:tabs>
        <w:rPr>
          <w:sz w:val="22"/>
          <w:szCs w:val="22"/>
        </w:rPr>
      </w:pPr>
      <w:proofErr w:type="gramStart"/>
      <w:r>
        <w:rPr>
          <w:rFonts w:ascii="Calibri" w:eastAsia="Calibri" w:hAnsi="Calibri" w:cs="Calibri"/>
          <w:sz w:val="22"/>
          <w:szCs w:val="22"/>
        </w:rPr>
        <w:t>The Every</w:t>
      </w:r>
      <w:proofErr w:type="gramEnd"/>
      <w:r>
        <w:rPr>
          <w:rFonts w:ascii="Calibri" w:eastAsia="Calibri" w:hAnsi="Calibri" w:cs="Calibri"/>
          <w:sz w:val="22"/>
          <w:szCs w:val="22"/>
        </w:rPr>
        <w:t xml:space="preserve"> Child Matters strategy (DfES, 2004)</w:t>
      </w:r>
    </w:p>
    <w:p w14:paraId="57F73589" w14:textId="77777777" w:rsidR="00F57AA7" w:rsidRDefault="00F57AA7">
      <w:pPr>
        <w:spacing w:line="15" w:lineRule="auto"/>
        <w:jc w:val="left"/>
        <w:rPr>
          <w:rFonts w:ascii="Calibri" w:eastAsia="Calibri" w:hAnsi="Calibri" w:cs="Calibri"/>
          <w:sz w:val="22"/>
          <w:szCs w:val="22"/>
        </w:rPr>
      </w:pPr>
    </w:p>
    <w:p w14:paraId="41CDBA10" w14:textId="77777777" w:rsidR="00F57AA7" w:rsidRDefault="00000000">
      <w:pPr>
        <w:numPr>
          <w:ilvl w:val="0"/>
          <w:numId w:val="2"/>
        </w:numPr>
        <w:tabs>
          <w:tab w:val="left" w:pos="720"/>
        </w:tabs>
        <w:rPr>
          <w:sz w:val="22"/>
          <w:szCs w:val="22"/>
        </w:rPr>
      </w:pPr>
      <w:r>
        <w:rPr>
          <w:rFonts w:ascii="Calibri" w:eastAsia="Calibri" w:hAnsi="Calibri" w:cs="Calibri"/>
          <w:sz w:val="22"/>
          <w:szCs w:val="22"/>
        </w:rPr>
        <w:t>Working Together to Safeguard Children 2018 (HM Government)</w:t>
      </w:r>
    </w:p>
    <w:p w14:paraId="0C67C3DE" w14:textId="77777777" w:rsidR="00F57AA7" w:rsidRDefault="00F57AA7">
      <w:pPr>
        <w:spacing w:line="36" w:lineRule="auto"/>
        <w:jc w:val="left"/>
        <w:rPr>
          <w:rFonts w:ascii="Calibri" w:eastAsia="Calibri" w:hAnsi="Calibri" w:cs="Calibri"/>
          <w:sz w:val="22"/>
          <w:szCs w:val="22"/>
        </w:rPr>
      </w:pPr>
    </w:p>
    <w:p w14:paraId="03D1DD24" w14:textId="77777777" w:rsidR="00F57AA7" w:rsidRDefault="00000000">
      <w:pPr>
        <w:numPr>
          <w:ilvl w:val="0"/>
          <w:numId w:val="2"/>
        </w:numPr>
        <w:tabs>
          <w:tab w:val="left" w:pos="720"/>
        </w:tabs>
        <w:spacing w:line="250" w:lineRule="auto"/>
        <w:rPr>
          <w:sz w:val="22"/>
          <w:szCs w:val="22"/>
        </w:rPr>
      </w:pPr>
      <w:r>
        <w:rPr>
          <w:rFonts w:ascii="Calibri" w:eastAsia="Calibri" w:hAnsi="Calibri" w:cs="Calibri"/>
          <w:sz w:val="22"/>
          <w:szCs w:val="22"/>
        </w:rPr>
        <w:t xml:space="preserve">No Secrets – Guidance on developing and implementing multi-agency policies and  </w:t>
      </w:r>
    </w:p>
    <w:p w14:paraId="251D581D" w14:textId="77777777" w:rsidR="00F57AA7" w:rsidRDefault="00000000">
      <w:pPr>
        <w:tabs>
          <w:tab w:val="left" w:pos="720"/>
        </w:tabs>
        <w:spacing w:line="250" w:lineRule="auto"/>
        <w:rPr>
          <w:rFonts w:ascii="Calibri" w:eastAsia="Calibri" w:hAnsi="Calibri" w:cs="Calibri"/>
          <w:sz w:val="22"/>
          <w:szCs w:val="22"/>
        </w:rPr>
      </w:pPr>
      <w:r>
        <w:rPr>
          <w:rFonts w:ascii="Calibri" w:eastAsia="Calibri" w:hAnsi="Calibri" w:cs="Calibri"/>
          <w:sz w:val="22"/>
          <w:szCs w:val="22"/>
        </w:rPr>
        <w:tab/>
        <w:t>procedures to protect vulnerable adults from abuse 2000</w:t>
      </w:r>
    </w:p>
    <w:p w14:paraId="71CA268D" w14:textId="77777777" w:rsidR="00F57AA7" w:rsidRDefault="00F57AA7">
      <w:pPr>
        <w:spacing w:line="14" w:lineRule="auto"/>
        <w:jc w:val="left"/>
        <w:rPr>
          <w:rFonts w:ascii="Calibri" w:eastAsia="Calibri" w:hAnsi="Calibri" w:cs="Calibri"/>
          <w:sz w:val="22"/>
          <w:szCs w:val="22"/>
        </w:rPr>
      </w:pPr>
    </w:p>
    <w:p w14:paraId="7335DD24" w14:textId="77777777" w:rsidR="00F57AA7" w:rsidRDefault="00000000">
      <w:pPr>
        <w:numPr>
          <w:ilvl w:val="0"/>
          <w:numId w:val="2"/>
        </w:numPr>
        <w:tabs>
          <w:tab w:val="left" w:pos="720"/>
        </w:tabs>
        <w:rPr>
          <w:sz w:val="22"/>
          <w:szCs w:val="22"/>
        </w:rPr>
      </w:pPr>
      <w:r>
        <w:rPr>
          <w:rFonts w:ascii="Calibri" w:eastAsia="Calibri" w:hAnsi="Calibri" w:cs="Calibri"/>
          <w:sz w:val="22"/>
          <w:szCs w:val="22"/>
        </w:rPr>
        <w:t>The Human Rights Act 1998</w:t>
      </w:r>
    </w:p>
    <w:p w14:paraId="747199E6" w14:textId="77777777" w:rsidR="00F57AA7" w:rsidRDefault="00F57AA7">
      <w:pPr>
        <w:spacing w:line="31" w:lineRule="auto"/>
        <w:jc w:val="left"/>
        <w:rPr>
          <w:rFonts w:ascii="Calibri" w:eastAsia="Calibri" w:hAnsi="Calibri" w:cs="Calibri"/>
          <w:sz w:val="22"/>
          <w:szCs w:val="22"/>
        </w:rPr>
      </w:pPr>
    </w:p>
    <w:p w14:paraId="4529F514" w14:textId="77777777" w:rsidR="00F57AA7" w:rsidRDefault="00000000">
      <w:pPr>
        <w:numPr>
          <w:ilvl w:val="0"/>
          <w:numId w:val="2"/>
        </w:numPr>
        <w:tabs>
          <w:tab w:val="left" w:pos="720"/>
        </w:tabs>
        <w:spacing w:line="257" w:lineRule="auto"/>
        <w:rPr>
          <w:sz w:val="22"/>
          <w:szCs w:val="22"/>
        </w:rPr>
      </w:pPr>
      <w:r>
        <w:rPr>
          <w:rFonts w:ascii="Calibri" w:eastAsia="Calibri" w:hAnsi="Calibri" w:cs="Calibri"/>
          <w:sz w:val="22"/>
          <w:szCs w:val="22"/>
        </w:rPr>
        <w:t>The Sexual Offences Act 2003  </w:t>
      </w:r>
    </w:p>
    <w:p w14:paraId="75ABE916" w14:textId="77777777" w:rsidR="00F57AA7" w:rsidRDefault="00F57AA7">
      <w:pPr>
        <w:spacing w:line="14" w:lineRule="auto"/>
        <w:jc w:val="left"/>
        <w:rPr>
          <w:rFonts w:ascii="Calibri" w:eastAsia="Calibri" w:hAnsi="Calibri" w:cs="Calibri"/>
          <w:sz w:val="22"/>
          <w:szCs w:val="22"/>
        </w:rPr>
      </w:pPr>
    </w:p>
    <w:p w14:paraId="5F19F59D" w14:textId="77777777" w:rsidR="00F57AA7" w:rsidRDefault="00000000">
      <w:pPr>
        <w:numPr>
          <w:ilvl w:val="0"/>
          <w:numId w:val="2"/>
        </w:numPr>
        <w:tabs>
          <w:tab w:val="left" w:pos="720"/>
        </w:tabs>
        <w:spacing w:line="257" w:lineRule="auto"/>
        <w:rPr>
          <w:sz w:val="22"/>
          <w:szCs w:val="22"/>
        </w:rPr>
      </w:pPr>
      <w:r>
        <w:rPr>
          <w:rFonts w:ascii="Calibri" w:eastAsia="Calibri" w:hAnsi="Calibri" w:cs="Calibri"/>
          <w:sz w:val="22"/>
          <w:szCs w:val="22"/>
        </w:rPr>
        <w:t>The Rehabilitation of Offenders Act 1974  </w:t>
      </w:r>
    </w:p>
    <w:p w14:paraId="01F0755C" w14:textId="77777777" w:rsidR="00F57AA7" w:rsidRDefault="00F57AA7">
      <w:pPr>
        <w:spacing w:line="31" w:lineRule="auto"/>
        <w:jc w:val="left"/>
        <w:rPr>
          <w:rFonts w:ascii="Calibri" w:eastAsia="Calibri" w:hAnsi="Calibri" w:cs="Calibri"/>
          <w:sz w:val="22"/>
          <w:szCs w:val="22"/>
        </w:rPr>
      </w:pPr>
    </w:p>
    <w:p w14:paraId="00D2FE6D" w14:textId="21C55723" w:rsidR="00F57AA7" w:rsidRDefault="00000000">
      <w:pPr>
        <w:numPr>
          <w:ilvl w:val="0"/>
          <w:numId w:val="2"/>
        </w:numPr>
        <w:tabs>
          <w:tab w:val="left" w:pos="720"/>
        </w:tabs>
        <w:spacing w:line="256" w:lineRule="auto"/>
        <w:rPr>
          <w:sz w:val="22"/>
          <w:szCs w:val="22"/>
        </w:rPr>
      </w:pPr>
      <w:r>
        <w:rPr>
          <w:rFonts w:ascii="Calibri" w:eastAsia="Calibri" w:hAnsi="Calibri" w:cs="Calibri"/>
          <w:sz w:val="22"/>
          <w:szCs w:val="22"/>
        </w:rPr>
        <w:t xml:space="preserve">The Data Protection Act </w:t>
      </w:r>
      <w:r w:rsidR="00772CF5">
        <w:rPr>
          <w:rFonts w:ascii="Calibri" w:eastAsia="Calibri" w:hAnsi="Calibri" w:cs="Calibri"/>
          <w:sz w:val="22"/>
          <w:szCs w:val="22"/>
        </w:rPr>
        <w:t>2018</w:t>
      </w:r>
      <w:r>
        <w:rPr>
          <w:rFonts w:ascii="Calibri" w:eastAsia="Calibri" w:hAnsi="Calibri" w:cs="Calibri"/>
          <w:sz w:val="22"/>
          <w:szCs w:val="22"/>
        </w:rPr>
        <w:t xml:space="preserve">  </w:t>
      </w:r>
    </w:p>
    <w:p w14:paraId="39775153" w14:textId="77777777" w:rsidR="00F57AA7" w:rsidRDefault="00F57AA7">
      <w:pPr>
        <w:spacing w:line="15" w:lineRule="auto"/>
        <w:jc w:val="left"/>
        <w:rPr>
          <w:rFonts w:ascii="Calibri" w:eastAsia="Calibri" w:hAnsi="Calibri" w:cs="Calibri"/>
          <w:sz w:val="22"/>
          <w:szCs w:val="22"/>
        </w:rPr>
      </w:pPr>
    </w:p>
    <w:p w14:paraId="3177B0B1" w14:textId="77777777" w:rsidR="00F57AA7" w:rsidRDefault="00000000">
      <w:pPr>
        <w:numPr>
          <w:ilvl w:val="0"/>
          <w:numId w:val="2"/>
        </w:numPr>
        <w:tabs>
          <w:tab w:val="left" w:pos="720"/>
        </w:tabs>
        <w:spacing w:line="256" w:lineRule="auto"/>
        <w:rPr>
          <w:sz w:val="22"/>
          <w:szCs w:val="22"/>
        </w:rPr>
      </w:pPr>
      <w:r>
        <w:rPr>
          <w:rFonts w:ascii="Calibri" w:eastAsia="Calibri" w:hAnsi="Calibri" w:cs="Calibri"/>
          <w:sz w:val="22"/>
          <w:szCs w:val="22"/>
        </w:rPr>
        <w:t>The Police Act 1997  </w:t>
      </w:r>
    </w:p>
    <w:p w14:paraId="57C25156" w14:textId="77777777" w:rsidR="00F57AA7" w:rsidRDefault="00F57AA7">
      <w:pPr>
        <w:spacing w:line="32" w:lineRule="auto"/>
        <w:jc w:val="left"/>
        <w:rPr>
          <w:rFonts w:ascii="Calibri" w:eastAsia="Calibri" w:hAnsi="Calibri" w:cs="Calibri"/>
          <w:sz w:val="22"/>
          <w:szCs w:val="22"/>
        </w:rPr>
      </w:pPr>
    </w:p>
    <w:p w14:paraId="54B744AE" w14:textId="77777777" w:rsidR="00F57AA7" w:rsidRDefault="00000000">
      <w:pPr>
        <w:numPr>
          <w:ilvl w:val="0"/>
          <w:numId w:val="2"/>
        </w:numPr>
        <w:tabs>
          <w:tab w:val="left" w:pos="720"/>
        </w:tabs>
        <w:spacing w:line="256" w:lineRule="auto"/>
        <w:rPr>
          <w:sz w:val="22"/>
          <w:szCs w:val="22"/>
        </w:rPr>
      </w:pPr>
      <w:r>
        <w:rPr>
          <w:rFonts w:ascii="Calibri" w:eastAsia="Calibri" w:hAnsi="Calibri" w:cs="Calibri"/>
          <w:sz w:val="22"/>
          <w:szCs w:val="22"/>
        </w:rPr>
        <w:t>Criminal Justice and Court Services Act 2000  </w:t>
      </w:r>
    </w:p>
    <w:p w14:paraId="15D2AB65" w14:textId="77777777" w:rsidR="00F57AA7" w:rsidRDefault="00F57AA7">
      <w:pPr>
        <w:spacing w:line="16" w:lineRule="auto"/>
        <w:jc w:val="left"/>
        <w:rPr>
          <w:rFonts w:ascii="Calibri" w:eastAsia="Calibri" w:hAnsi="Calibri" w:cs="Calibri"/>
          <w:sz w:val="22"/>
          <w:szCs w:val="22"/>
        </w:rPr>
      </w:pPr>
    </w:p>
    <w:p w14:paraId="4E05EF8C" w14:textId="77777777" w:rsidR="00F57AA7" w:rsidRDefault="00000000">
      <w:pPr>
        <w:numPr>
          <w:ilvl w:val="0"/>
          <w:numId w:val="2"/>
        </w:numPr>
        <w:tabs>
          <w:tab w:val="left" w:pos="720"/>
        </w:tabs>
        <w:spacing w:line="256" w:lineRule="auto"/>
        <w:rPr>
          <w:sz w:val="22"/>
          <w:szCs w:val="22"/>
        </w:rPr>
      </w:pPr>
      <w:r>
        <w:rPr>
          <w:rFonts w:ascii="Calibri" w:eastAsia="Calibri" w:hAnsi="Calibri" w:cs="Calibri"/>
          <w:sz w:val="22"/>
          <w:szCs w:val="22"/>
        </w:rPr>
        <w:t>The Protection of Freedom Act 2012  </w:t>
      </w:r>
    </w:p>
    <w:p w14:paraId="54C3ADFE" w14:textId="77777777" w:rsidR="00F57AA7" w:rsidRDefault="00F57AA7">
      <w:pPr>
        <w:spacing w:line="31" w:lineRule="auto"/>
        <w:jc w:val="left"/>
        <w:rPr>
          <w:rFonts w:ascii="Calibri" w:eastAsia="Calibri" w:hAnsi="Calibri" w:cs="Calibri"/>
          <w:sz w:val="22"/>
          <w:szCs w:val="22"/>
        </w:rPr>
      </w:pPr>
    </w:p>
    <w:p w14:paraId="71F6C4D5" w14:textId="77777777" w:rsidR="00F57AA7" w:rsidRDefault="00000000">
      <w:pPr>
        <w:numPr>
          <w:ilvl w:val="0"/>
          <w:numId w:val="2"/>
        </w:numPr>
        <w:tabs>
          <w:tab w:val="left" w:pos="720"/>
        </w:tabs>
        <w:spacing w:line="257" w:lineRule="auto"/>
        <w:rPr>
          <w:sz w:val="22"/>
          <w:szCs w:val="22"/>
        </w:rPr>
      </w:pPr>
      <w:r>
        <w:rPr>
          <w:rFonts w:ascii="Calibri" w:eastAsia="Calibri" w:hAnsi="Calibri" w:cs="Calibri"/>
          <w:sz w:val="22"/>
          <w:szCs w:val="22"/>
        </w:rPr>
        <w:t>UN Convention for the Rights of a Child (1989)  </w:t>
      </w:r>
    </w:p>
    <w:p w14:paraId="22EA1E3C" w14:textId="77777777" w:rsidR="00F57AA7" w:rsidRDefault="00F57AA7">
      <w:pPr>
        <w:spacing w:line="15" w:lineRule="auto"/>
        <w:jc w:val="left"/>
        <w:rPr>
          <w:rFonts w:ascii="Calibri" w:eastAsia="Calibri" w:hAnsi="Calibri" w:cs="Calibri"/>
          <w:sz w:val="22"/>
          <w:szCs w:val="22"/>
        </w:rPr>
      </w:pPr>
    </w:p>
    <w:p w14:paraId="0A96AB35" w14:textId="77777777" w:rsidR="00F57AA7" w:rsidRDefault="00000000">
      <w:pPr>
        <w:numPr>
          <w:ilvl w:val="0"/>
          <w:numId w:val="2"/>
        </w:numPr>
        <w:tabs>
          <w:tab w:val="left" w:pos="720"/>
        </w:tabs>
        <w:rPr>
          <w:sz w:val="22"/>
          <w:szCs w:val="22"/>
        </w:rPr>
      </w:pPr>
      <w:r>
        <w:rPr>
          <w:rFonts w:ascii="Calibri" w:eastAsia="Calibri" w:hAnsi="Calibri" w:cs="Calibri"/>
          <w:sz w:val="22"/>
          <w:szCs w:val="22"/>
        </w:rPr>
        <w:t>What to do if you are worried a child is being abused 2006</w:t>
      </w:r>
    </w:p>
    <w:p w14:paraId="5132C7B3" w14:textId="77777777" w:rsidR="00F57AA7" w:rsidRDefault="00000000">
      <w:pPr>
        <w:numPr>
          <w:ilvl w:val="0"/>
          <w:numId w:val="2"/>
        </w:numPr>
        <w:tabs>
          <w:tab w:val="left" w:pos="720"/>
        </w:tabs>
        <w:rPr>
          <w:sz w:val="22"/>
          <w:szCs w:val="22"/>
        </w:rPr>
        <w:sectPr w:rsidR="00F57AA7">
          <w:pgSz w:w="11900" w:h="16848"/>
          <w:pgMar w:top="1440" w:right="1780" w:bottom="1440" w:left="1800" w:header="720" w:footer="720" w:gutter="0"/>
          <w:cols w:space="720"/>
        </w:sectPr>
      </w:pPr>
      <w:r>
        <w:rPr>
          <w:rFonts w:ascii="Calibri" w:eastAsia="Calibri" w:hAnsi="Calibri" w:cs="Calibri"/>
          <w:sz w:val="22"/>
          <w:szCs w:val="22"/>
        </w:rPr>
        <w:t>The Children and Social Work Act (2017)</w:t>
      </w:r>
    </w:p>
    <w:p w14:paraId="242407C1" w14:textId="77777777" w:rsidR="00F57AA7" w:rsidRDefault="00F57AA7">
      <w:pPr>
        <w:spacing w:line="200" w:lineRule="auto"/>
        <w:jc w:val="left"/>
        <w:rPr>
          <w:rFonts w:ascii="Calibri" w:eastAsia="Calibri" w:hAnsi="Calibri" w:cs="Calibri"/>
          <w:sz w:val="22"/>
          <w:szCs w:val="22"/>
        </w:rPr>
      </w:pPr>
      <w:bookmarkStart w:id="7" w:name="4d34og8" w:colFirst="0" w:colLast="0"/>
      <w:bookmarkEnd w:id="7"/>
    </w:p>
    <w:p w14:paraId="154A35E8" w14:textId="77777777" w:rsidR="00F57AA7" w:rsidRDefault="00000000">
      <w:pPr>
        <w:spacing w:line="291" w:lineRule="auto"/>
        <w:jc w:val="left"/>
        <w:rPr>
          <w:rFonts w:ascii="Calibri" w:eastAsia="Calibri" w:hAnsi="Calibri" w:cs="Calibri"/>
          <w:sz w:val="22"/>
          <w:szCs w:val="22"/>
        </w:rPr>
      </w:pPr>
      <w:r>
        <w:rPr>
          <w:rFonts w:ascii="Calibri" w:eastAsia="Calibri" w:hAnsi="Calibri" w:cs="Calibri"/>
          <w:b/>
          <w:sz w:val="22"/>
          <w:szCs w:val="22"/>
        </w:rPr>
        <w:t>Responsibilities  </w:t>
      </w:r>
    </w:p>
    <w:p w14:paraId="5B02C0FF" w14:textId="77777777" w:rsidR="00F57AA7" w:rsidRDefault="00F57AA7">
      <w:pPr>
        <w:spacing w:line="187" w:lineRule="auto"/>
        <w:jc w:val="left"/>
        <w:rPr>
          <w:rFonts w:ascii="Calibri" w:eastAsia="Calibri" w:hAnsi="Calibri" w:cs="Calibri"/>
          <w:sz w:val="22"/>
          <w:szCs w:val="22"/>
        </w:rPr>
      </w:pPr>
    </w:p>
    <w:p w14:paraId="13B2EDED" w14:textId="77777777" w:rsidR="00F57AA7" w:rsidRDefault="00000000">
      <w:pPr>
        <w:spacing w:line="254" w:lineRule="auto"/>
        <w:jc w:val="left"/>
        <w:rPr>
          <w:rFonts w:ascii="Calibri" w:eastAsia="Calibri" w:hAnsi="Calibri" w:cs="Calibri"/>
          <w:sz w:val="22"/>
          <w:szCs w:val="22"/>
        </w:rPr>
      </w:pPr>
      <w:r>
        <w:rPr>
          <w:rFonts w:ascii="Calibri" w:eastAsia="Calibri" w:hAnsi="Calibri" w:cs="Calibri"/>
          <w:b/>
          <w:sz w:val="22"/>
          <w:szCs w:val="22"/>
        </w:rPr>
        <w:t>Birmingham Handball Club is affiliated to England Handball and will:  </w:t>
      </w:r>
    </w:p>
    <w:p w14:paraId="525E572B" w14:textId="77777777" w:rsidR="00F57AA7" w:rsidRDefault="00F57AA7">
      <w:pPr>
        <w:spacing w:line="230" w:lineRule="auto"/>
        <w:jc w:val="left"/>
        <w:rPr>
          <w:rFonts w:ascii="Calibri" w:eastAsia="Calibri" w:hAnsi="Calibri" w:cs="Calibri"/>
          <w:sz w:val="22"/>
          <w:szCs w:val="22"/>
        </w:rPr>
      </w:pPr>
    </w:p>
    <w:p w14:paraId="0842DDB2" w14:textId="2AAC968F" w:rsidR="00F57AA7" w:rsidRDefault="00000000">
      <w:pPr>
        <w:numPr>
          <w:ilvl w:val="0"/>
          <w:numId w:val="2"/>
        </w:numPr>
        <w:tabs>
          <w:tab w:val="left" w:pos="720"/>
        </w:tabs>
        <w:rPr>
          <w:sz w:val="22"/>
          <w:szCs w:val="22"/>
        </w:rPr>
      </w:pPr>
      <w:r>
        <w:rPr>
          <w:rFonts w:ascii="Calibri" w:eastAsia="Calibri" w:hAnsi="Calibri" w:cs="Calibri"/>
          <w:sz w:val="22"/>
          <w:szCs w:val="22"/>
        </w:rPr>
        <w:t xml:space="preserve">Accept </w:t>
      </w:r>
      <w:proofErr w:type="gramStart"/>
      <w:r>
        <w:rPr>
          <w:rFonts w:ascii="Calibri" w:eastAsia="Calibri" w:hAnsi="Calibri" w:cs="Calibri"/>
          <w:sz w:val="22"/>
          <w:szCs w:val="22"/>
        </w:rPr>
        <w:t>the  moral</w:t>
      </w:r>
      <w:proofErr w:type="gramEnd"/>
      <w:r>
        <w:rPr>
          <w:rFonts w:ascii="Calibri" w:eastAsia="Calibri" w:hAnsi="Calibri" w:cs="Calibri"/>
          <w:sz w:val="22"/>
          <w:szCs w:val="22"/>
        </w:rPr>
        <w:t xml:space="preserve">  and legal  responsibility to  implement  procedures to provide a duty of care for young people, safeguard their wellbeing and protect them from abuse; </w:t>
      </w:r>
    </w:p>
    <w:p w14:paraId="083FBDAD" w14:textId="77777777" w:rsidR="00F57AA7" w:rsidRDefault="00000000">
      <w:pPr>
        <w:numPr>
          <w:ilvl w:val="0"/>
          <w:numId w:val="3"/>
        </w:numPr>
        <w:spacing w:line="261" w:lineRule="auto"/>
        <w:rPr>
          <w:sz w:val="22"/>
          <w:szCs w:val="22"/>
        </w:rPr>
      </w:pPr>
      <w:r>
        <w:rPr>
          <w:rFonts w:ascii="Calibri" w:eastAsia="Calibri" w:hAnsi="Calibri" w:cs="Calibri"/>
          <w:sz w:val="22"/>
          <w:szCs w:val="22"/>
        </w:rPr>
        <w:t>Respect and promote the rights, wishes and feelings of young people;</w:t>
      </w:r>
    </w:p>
    <w:p w14:paraId="105C3851" w14:textId="77777777" w:rsidR="00F57AA7" w:rsidRDefault="00000000">
      <w:pPr>
        <w:numPr>
          <w:ilvl w:val="0"/>
          <w:numId w:val="2"/>
        </w:numPr>
        <w:tabs>
          <w:tab w:val="left" w:pos="720"/>
        </w:tabs>
        <w:rPr>
          <w:sz w:val="22"/>
          <w:szCs w:val="22"/>
        </w:rPr>
      </w:pPr>
      <w:r>
        <w:rPr>
          <w:rFonts w:ascii="Calibri" w:eastAsia="Calibri" w:hAnsi="Calibri" w:cs="Calibri"/>
          <w:sz w:val="22"/>
          <w:szCs w:val="22"/>
        </w:rPr>
        <w:t>Recognise that some young people could face additional barriers to getting help because of additional vulnerabilities which could include their ethnicity, gender, age, religion, disability, sexual orientation, social background or culture;</w:t>
      </w:r>
    </w:p>
    <w:p w14:paraId="3CE9442F" w14:textId="77777777" w:rsidR="00F57AA7" w:rsidRDefault="00000000">
      <w:pPr>
        <w:numPr>
          <w:ilvl w:val="0"/>
          <w:numId w:val="2"/>
        </w:numPr>
        <w:tabs>
          <w:tab w:val="left" w:pos="720"/>
        </w:tabs>
        <w:rPr>
          <w:sz w:val="22"/>
          <w:szCs w:val="22"/>
        </w:rPr>
      </w:pPr>
      <w:r>
        <w:rPr>
          <w:rFonts w:ascii="Calibri" w:eastAsia="Calibri" w:hAnsi="Calibri" w:cs="Calibri"/>
          <w:sz w:val="22"/>
          <w:szCs w:val="22"/>
        </w:rPr>
        <w:t>ensure they adopt best practice to safeguard and protect young people from abuse, and to reduce the likelihood of allegations being made against themselves;</w:t>
      </w:r>
    </w:p>
    <w:p w14:paraId="5BE980DC" w14:textId="77777777" w:rsidR="00F57AA7" w:rsidRDefault="00F57AA7">
      <w:pPr>
        <w:spacing w:line="22" w:lineRule="auto"/>
        <w:jc w:val="left"/>
        <w:rPr>
          <w:rFonts w:ascii="Calibri" w:eastAsia="Calibri" w:hAnsi="Calibri" w:cs="Calibri"/>
          <w:sz w:val="22"/>
          <w:szCs w:val="22"/>
        </w:rPr>
      </w:pPr>
    </w:p>
    <w:p w14:paraId="28016432" w14:textId="77777777" w:rsidR="00F57AA7" w:rsidRDefault="00000000">
      <w:pPr>
        <w:numPr>
          <w:ilvl w:val="0"/>
          <w:numId w:val="2"/>
        </w:numPr>
        <w:tabs>
          <w:tab w:val="left" w:pos="720"/>
        </w:tabs>
        <w:rPr>
          <w:sz w:val="22"/>
          <w:szCs w:val="22"/>
        </w:rPr>
      </w:pPr>
      <w:r>
        <w:rPr>
          <w:rFonts w:ascii="Calibri" w:eastAsia="Calibri" w:hAnsi="Calibri" w:cs="Calibri"/>
          <w:sz w:val="22"/>
          <w:szCs w:val="22"/>
        </w:rPr>
        <w:t xml:space="preserve">Accept and abide by the Safeguarding Policy and Procedures and the EHA Code of Ethics and Conduct as well as all other policies and procedures;  </w:t>
      </w:r>
    </w:p>
    <w:p w14:paraId="586D97B2" w14:textId="77777777" w:rsidR="00F57AA7" w:rsidRDefault="00000000">
      <w:pPr>
        <w:numPr>
          <w:ilvl w:val="0"/>
          <w:numId w:val="2"/>
        </w:numPr>
        <w:tabs>
          <w:tab w:val="left" w:pos="720"/>
        </w:tabs>
        <w:rPr>
          <w:sz w:val="22"/>
          <w:szCs w:val="22"/>
        </w:rPr>
      </w:pPr>
      <w:r>
        <w:rPr>
          <w:rFonts w:ascii="Calibri" w:eastAsia="Calibri" w:hAnsi="Calibri" w:cs="Calibri"/>
          <w:sz w:val="22"/>
          <w:szCs w:val="22"/>
        </w:rPr>
        <w:t>respond appropriately to any complaints about poor practice or allegations of abuse.</w:t>
      </w:r>
    </w:p>
    <w:p w14:paraId="7F617714" w14:textId="77777777" w:rsidR="00F57AA7" w:rsidRDefault="00F57AA7">
      <w:pPr>
        <w:spacing w:line="228" w:lineRule="auto"/>
        <w:jc w:val="left"/>
        <w:rPr>
          <w:rFonts w:ascii="Calibri" w:eastAsia="Calibri" w:hAnsi="Calibri" w:cs="Calibri"/>
          <w:sz w:val="22"/>
          <w:szCs w:val="22"/>
        </w:rPr>
      </w:pPr>
    </w:p>
    <w:p w14:paraId="59223E4A" w14:textId="77777777" w:rsidR="00F57AA7" w:rsidRDefault="00F57AA7">
      <w:pPr>
        <w:spacing w:line="228" w:lineRule="auto"/>
        <w:jc w:val="left"/>
        <w:rPr>
          <w:rFonts w:ascii="Calibri" w:eastAsia="Calibri" w:hAnsi="Calibri" w:cs="Calibri"/>
          <w:sz w:val="22"/>
          <w:szCs w:val="22"/>
        </w:rPr>
      </w:pPr>
    </w:p>
    <w:p w14:paraId="11BC78D3" w14:textId="77777777" w:rsidR="00F57AA7" w:rsidRDefault="00000000">
      <w:pPr>
        <w:jc w:val="left"/>
        <w:rPr>
          <w:rFonts w:ascii="Calibri" w:eastAsia="Calibri" w:hAnsi="Calibri" w:cs="Calibri"/>
          <w:sz w:val="22"/>
          <w:szCs w:val="22"/>
        </w:rPr>
      </w:pPr>
      <w:r>
        <w:rPr>
          <w:rFonts w:ascii="Calibri" w:eastAsia="Calibri" w:hAnsi="Calibri" w:cs="Calibri"/>
          <w:b/>
          <w:sz w:val="22"/>
          <w:szCs w:val="22"/>
        </w:rPr>
        <w:t>Principles</w:t>
      </w:r>
    </w:p>
    <w:p w14:paraId="0673E543" w14:textId="77777777" w:rsidR="00F57AA7" w:rsidRDefault="00F57AA7">
      <w:pPr>
        <w:spacing w:line="235" w:lineRule="auto"/>
        <w:jc w:val="left"/>
        <w:rPr>
          <w:rFonts w:ascii="Calibri" w:eastAsia="Calibri" w:hAnsi="Calibri" w:cs="Calibri"/>
          <w:sz w:val="22"/>
          <w:szCs w:val="22"/>
        </w:rPr>
      </w:pPr>
    </w:p>
    <w:p w14:paraId="272EEE11" w14:textId="77777777" w:rsidR="00F57AA7" w:rsidRDefault="00000000">
      <w:pPr>
        <w:spacing w:line="239" w:lineRule="auto"/>
        <w:jc w:val="left"/>
        <w:rPr>
          <w:rFonts w:ascii="Calibri" w:eastAsia="Calibri" w:hAnsi="Calibri" w:cs="Calibri"/>
          <w:sz w:val="22"/>
          <w:szCs w:val="22"/>
        </w:rPr>
      </w:pPr>
      <w:r>
        <w:rPr>
          <w:rFonts w:ascii="Calibri" w:eastAsia="Calibri" w:hAnsi="Calibri" w:cs="Calibri"/>
          <w:sz w:val="22"/>
          <w:szCs w:val="22"/>
        </w:rPr>
        <w:t>The guidance given in this policy is based on the following principles:</w:t>
      </w:r>
    </w:p>
    <w:p w14:paraId="4E6FDAE4" w14:textId="77777777" w:rsidR="00F57AA7" w:rsidRDefault="00F57AA7">
      <w:pPr>
        <w:spacing w:line="274" w:lineRule="auto"/>
        <w:jc w:val="left"/>
        <w:rPr>
          <w:rFonts w:ascii="Calibri" w:eastAsia="Calibri" w:hAnsi="Calibri" w:cs="Calibri"/>
          <w:sz w:val="22"/>
          <w:szCs w:val="22"/>
        </w:rPr>
      </w:pPr>
    </w:p>
    <w:p w14:paraId="342D3911" w14:textId="77777777" w:rsidR="00F57AA7" w:rsidRDefault="00000000">
      <w:pPr>
        <w:spacing w:line="239" w:lineRule="auto"/>
        <w:jc w:val="left"/>
        <w:rPr>
          <w:rFonts w:ascii="Calibri" w:eastAsia="Calibri" w:hAnsi="Calibri" w:cs="Calibri"/>
          <w:sz w:val="22"/>
          <w:szCs w:val="22"/>
        </w:rPr>
      </w:pPr>
      <w:r>
        <w:rPr>
          <w:rFonts w:ascii="Calibri" w:eastAsia="Calibri" w:hAnsi="Calibri" w:cs="Calibri"/>
          <w:b/>
          <w:sz w:val="22"/>
          <w:szCs w:val="22"/>
        </w:rPr>
        <w:t>The child’s welfare is paramount;</w:t>
      </w:r>
    </w:p>
    <w:p w14:paraId="45F30BA8" w14:textId="77777777" w:rsidR="00F57AA7" w:rsidRDefault="00F57AA7">
      <w:pPr>
        <w:spacing w:line="279" w:lineRule="auto"/>
        <w:jc w:val="left"/>
        <w:rPr>
          <w:rFonts w:ascii="Calibri" w:eastAsia="Calibri" w:hAnsi="Calibri" w:cs="Calibri"/>
          <w:sz w:val="22"/>
          <w:szCs w:val="22"/>
        </w:rPr>
      </w:pPr>
    </w:p>
    <w:p w14:paraId="1812F4A4" w14:textId="77777777" w:rsidR="00F57AA7" w:rsidRDefault="00000000">
      <w:pPr>
        <w:numPr>
          <w:ilvl w:val="0"/>
          <w:numId w:val="2"/>
        </w:numPr>
        <w:tabs>
          <w:tab w:val="left" w:pos="720"/>
        </w:tabs>
        <w:spacing w:line="270" w:lineRule="auto"/>
        <w:ind w:right="20"/>
        <w:rPr>
          <w:sz w:val="22"/>
          <w:szCs w:val="22"/>
        </w:rPr>
      </w:pPr>
      <w:r>
        <w:rPr>
          <w:rFonts w:ascii="Calibri" w:eastAsia="Calibri" w:hAnsi="Calibri" w:cs="Calibri"/>
          <w:sz w:val="22"/>
          <w:szCs w:val="22"/>
        </w:rPr>
        <w:t>A child is recognised as being under the age of 18 years (Children Act 1989 definition); </w:t>
      </w:r>
    </w:p>
    <w:p w14:paraId="2A3FEB6E" w14:textId="77777777" w:rsidR="00F57AA7" w:rsidRDefault="00F57AA7">
      <w:pPr>
        <w:spacing w:line="55" w:lineRule="auto"/>
        <w:jc w:val="left"/>
        <w:rPr>
          <w:rFonts w:ascii="Calibri" w:eastAsia="Calibri" w:hAnsi="Calibri" w:cs="Calibri"/>
          <w:sz w:val="22"/>
          <w:szCs w:val="22"/>
        </w:rPr>
      </w:pPr>
    </w:p>
    <w:p w14:paraId="7137A91C" w14:textId="77777777" w:rsidR="00F57AA7" w:rsidRDefault="00000000">
      <w:pPr>
        <w:numPr>
          <w:ilvl w:val="0"/>
          <w:numId w:val="2"/>
        </w:numPr>
        <w:tabs>
          <w:tab w:val="left" w:pos="720"/>
        </w:tabs>
        <w:spacing w:line="282" w:lineRule="auto"/>
        <w:ind w:right="20"/>
        <w:rPr>
          <w:sz w:val="22"/>
          <w:szCs w:val="22"/>
        </w:rPr>
      </w:pPr>
      <w:r>
        <w:rPr>
          <w:rFonts w:ascii="Calibri" w:eastAsia="Calibri" w:hAnsi="Calibri" w:cs="Calibri"/>
          <w:sz w:val="22"/>
          <w:szCs w:val="22"/>
        </w:rPr>
        <w:t>All young people, regardless of any personal characteristic including their age, gender, ability, any disability they may have, culture, racial origin, religious belief and sexual identity have the right to protection from abuse;</w:t>
      </w:r>
    </w:p>
    <w:p w14:paraId="7F5F8251" w14:textId="77777777" w:rsidR="00F57AA7" w:rsidRDefault="00F57AA7">
      <w:pPr>
        <w:spacing w:line="18" w:lineRule="auto"/>
        <w:jc w:val="left"/>
        <w:rPr>
          <w:rFonts w:ascii="Calibri" w:eastAsia="Calibri" w:hAnsi="Calibri" w:cs="Calibri"/>
          <w:sz w:val="22"/>
          <w:szCs w:val="22"/>
        </w:rPr>
      </w:pPr>
    </w:p>
    <w:p w14:paraId="0E17540A" w14:textId="77777777" w:rsidR="00F57AA7" w:rsidRDefault="00000000">
      <w:pPr>
        <w:numPr>
          <w:ilvl w:val="0"/>
          <w:numId w:val="2"/>
        </w:numPr>
        <w:tabs>
          <w:tab w:val="left" w:pos="720"/>
        </w:tabs>
        <w:spacing w:line="275" w:lineRule="auto"/>
        <w:ind w:right="20"/>
        <w:rPr>
          <w:sz w:val="22"/>
          <w:szCs w:val="22"/>
        </w:rPr>
      </w:pPr>
      <w:r>
        <w:rPr>
          <w:rFonts w:ascii="Calibri" w:eastAsia="Calibri" w:hAnsi="Calibri" w:cs="Calibri"/>
          <w:sz w:val="22"/>
          <w:szCs w:val="22"/>
        </w:rPr>
        <w:t>An adult has a moral and statutory duty for the care, custody and control of any person under the age of 18 under their supervision;</w:t>
      </w:r>
    </w:p>
    <w:p w14:paraId="2FFFCBCA" w14:textId="77777777" w:rsidR="00F57AA7" w:rsidRDefault="00000000">
      <w:pPr>
        <w:numPr>
          <w:ilvl w:val="0"/>
          <w:numId w:val="2"/>
        </w:numPr>
        <w:tabs>
          <w:tab w:val="left" w:pos="720"/>
        </w:tabs>
        <w:spacing w:line="275" w:lineRule="auto"/>
        <w:ind w:right="20"/>
        <w:rPr>
          <w:sz w:val="22"/>
          <w:szCs w:val="22"/>
        </w:rPr>
      </w:pPr>
      <w:r>
        <w:rPr>
          <w:rFonts w:ascii="Calibri" w:eastAsia="Calibri" w:hAnsi="Calibri" w:cs="Calibri"/>
          <w:sz w:val="22"/>
          <w:szCs w:val="22"/>
        </w:rPr>
        <w:t>All incidents of poor practice or suspicions of poor practice and allegations of abuse will be taken seriously and responded to swiftly and appropriately;</w:t>
      </w:r>
    </w:p>
    <w:p w14:paraId="0339DB27" w14:textId="77777777" w:rsidR="00F57AA7" w:rsidRDefault="00F57AA7">
      <w:pPr>
        <w:spacing w:line="38" w:lineRule="auto"/>
        <w:jc w:val="left"/>
        <w:rPr>
          <w:rFonts w:ascii="Calibri" w:eastAsia="Calibri" w:hAnsi="Calibri" w:cs="Calibri"/>
          <w:sz w:val="22"/>
          <w:szCs w:val="22"/>
        </w:rPr>
      </w:pPr>
    </w:p>
    <w:p w14:paraId="5D9927AE" w14:textId="77777777" w:rsidR="00F57AA7" w:rsidRDefault="00000000">
      <w:pPr>
        <w:numPr>
          <w:ilvl w:val="0"/>
          <w:numId w:val="2"/>
        </w:numPr>
        <w:tabs>
          <w:tab w:val="left" w:pos="720"/>
        </w:tabs>
        <w:spacing w:line="254" w:lineRule="auto"/>
        <w:rPr>
          <w:sz w:val="22"/>
          <w:szCs w:val="22"/>
        </w:rPr>
      </w:pPr>
      <w:r>
        <w:rPr>
          <w:rFonts w:ascii="Calibri" w:eastAsia="Calibri" w:hAnsi="Calibri" w:cs="Calibri"/>
          <w:sz w:val="22"/>
          <w:szCs w:val="22"/>
        </w:rPr>
        <w:t>All young people have a right to play the game of handball in an enjoyable and safe environment;</w:t>
      </w:r>
    </w:p>
    <w:p w14:paraId="5794271D" w14:textId="77777777" w:rsidR="00F57AA7" w:rsidRDefault="00000000">
      <w:pPr>
        <w:numPr>
          <w:ilvl w:val="0"/>
          <w:numId w:val="2"/>
        </w:numPr>
        <w:tabs>
          <w:tab w:val="left" w:pos="720"/>
        </w:tabs>
        <w:rPr>
          <w:sz w:val="22"/>
          <w:szCs w:val="22"/>
        </w:rPr>
      </w:pPr>
      <w:r>
        <w:rPr>
          <w:rFonts w:ascii="Calibri" w:eastAsia="Calibri" w:hAnsi="Calibri" w:cs="Calibri"/>
          <w:sz w:val="22"/>
          <w:szCs w:val="22"/>
        </w:rPr>
        <w:t>Young people have a right to expect appropriate support in accordance with their personal and social development with regard to their involvement in the game of handball;</w:t>
      </w:r>
    </w:p>
    <w:p w14:paraId="69AD5967" w14:textId="77777777" w:rsidR="00F57AA7" w:rsidRDefault="00000000">
      <w:pPr>
        <w:numPr>
          <w:ilvl w:val="0"/>
          <w:numId w:val="2"/>
        </w:numPr>
        <w:tabs>
          <w:tab w:val="left" w:pos="720"/>
        </w:tabs>
        <w:rPr>
          <w:sz w:val="22"/>
          <w:szCs w:val="22"/>
        </w:rPr>
      </w:pPr>
      <w:r>
        <w:rPr>
          <w:rFonts w:ascii="Calibri" w:eastAsia="Calibri" w:hAnsi="Calibri" w:cs="Calibri"/>
          <w:sz w:val="22"/>
          <w:szCs w:val="22"/>
        </w:rPr>
        <w:t>It is the responsibility of the child protection experts and agencies to determine whether or not abuse has taken place but it is everyone’s responsibility to report any concerns.</w:t>
      </w:r>
    </w:p>
    <w:p w14:paraId="3A4BA467" w14:textId="77777777" w:rsidR="00F57AA7" w:rsidRDefault="00F57AA7">
      <w:pPr>
        <w:spacing w:line="305" w:lineRule="auto"/>
        <w:jc w:val="left"/>
        <w:rPr>
          <w:rFonts w:ascii="Calibri" w:eastAsia="Calibri" w:hAnsi="Calibri" w:cs="Calibri"/>
          <w:sz w:val="22"/>
          <w:szCs w:val="22"/>
        </w:rPr>
      </w:pPr>
    </w:p>
    <w:p w14:paraId="02EED10C" w14:textId="77777777" w:rsidR="00F57AA7" w:rsidRDefault="00000000">
      <w:pPr>
        <w:jc w:val="left"/>
        <w:rPr>
          <w:rFonts w:ascii="Calibri" w:eastAsia="Calibri" w:hAnsi="Calibri" w:cs="Calibri"/>
          <w:sz w:val="22"/>
          <w:szCs w:val="22"/>
        </w:rPr>
      </w:pPr>
      <w:r>
        <w:rPr>
          <w:rFonts w:ascii="Calibri" w:eastAsia="Calibri" w:hAnsi="Calibri" w:cs="Calibri"/>
          <w:sz w:val="22"/>
          <w:szCs w:val="22"/>
        </w:rPr>
        <w:t>Working in partnership with children, their parents and other agencies is essential</w:t>
      </w:r>
    </w:p>
    <w:p w14:paraId="1ED673BB" w14:textId="77777777" w:rsidR="00F57AA7" w:rsidRDefault="00F57AA7">
      <w:pPr>
        <w:spacing w:line="46" w:lineRule="auto"/>
        <w:jc w:val="left"/>
        <w:rPr>
          <w:rFonts w:ascii="Calibri" w:eastAsia="Calibri" w:hAnsi="Calibri" w:cs="Calibri"/>
          <w:sz w:val="22"/>
          <w:szCs w:val="22"/>
        </w:rPr>
      </w:pPr>
    </w:p>
    <w:p w14:paraId="24229385" w14:textId="77777777" w:rsidR="00F57AA7" w:rsidRDefault="00000000">
      <w:pPr>
        <w:spacing w:line="266" w:lineRule="auto"/>
        <w:ind w:right="180"/>
        <w:jc w:val="left"/>
        <w:rPr>
          <w:rFonts w:ascii="Calibri" w:eastAsia="Calibri" w:hAnsi="Calibri" w:cs="Calibri"/>
          <w:sz w:val="22"/>
          <w:szCs w:val="22"/>
        </w:rPr>
      </w:pPr>
      <w:r>
        <w:rPr>
          <w:rFonts w:ascii="Calibri" w:eastAsia="Calibri" w:hAnsi="Calibri" w:cs="Calibri"/>
          <w:sz w:val="22"/>
          <w:szCs w:val="22"/>
        </w:rPr>
        <w:t>for safeguarding; the EHA recognises the statutory responsibilities of the appropriate bodies such as Children’s Social Care Services, the Police, the Local Authority Designated Officers (LADO) and the Local Safeguarding Children Board (LSCB) to ensure the welfare of children.</w:t>
      </w:r>
    </w:p>
    <w:p w14:paraId="5D8223D7" w14:textId="77777777" w:rsidR="00F57AA7" w:rsidRDefault="00F57AA7">
      <w:pPr>
        <w:spacing w:line="276" w:lineRule="auto"/>
        <w:ind w:right="240"/>
        <w:jc w:val="left"/>
        <w:rPr>
          <w:rFonts w:ascii="Calibri" w:eastAsia="Calibri" w:hAnsi="Calibri" w:cs="Calibri"/>
          <w:sz w:val="22"/>
          <w:szCs w:val="22"/>
        </w:rPr>
        <w:sectPr w:rsidR="00F57AA7">
          <w:pgSz w:w="11900" w:h="16848"/>
          <w:pgMar w:top="1440" w:right="1780" w:bottom="1440" w:left="1800" w:header="720" w:footer="720" w:gutter="0"/>
          <w:cols w:space="720"/>
        </w:sectPr>
      </w:pPr>
    </w:p>
    <w:p w14:paraId="64A5D6BB" w14:textId="77777777" w:rsidR="00F57AA7" w:rsidRDefault="00F57AA7">
      <w:pPr>
        <w:spacing w:line="315" w:lineRule="auto"/>
        <w:jc w:val="left"/>
        <w:rPr>
          <w:rFonts w:ascii="Calibri" w:eastAsia="Calibri" w:hAnsi="Calibri" w:cs="Calibri"/>
          <w:sz w:val="22"/>
          <w:szCs w:val="22"/>
        </w:rPr>
      </w:pPr>
      <w:bookmarkStart w:id="8" w:name="2s8eyo1" w:colFirst="0" w:colLast="0"/>
      <w:bookmarkEnd w:id="8"/>
    </w:p>
    <w:p w14:paraId="492BA5CA" w14:textId="77777777" w:rsidR="00F57AA7" w:rsidRDefault="00000000">
      <w:pPr>
        <w:spacing w:line="267" w:lineRule="auto"/>
        <w:ind w:right="40"/>
        <w:jc w:val="left"/>
        <w:rPr>
          <w:rFonts w:ascii="Calibri" w:eastAsia="Calibri" w:hAnsi="Calibri" w:cs="Calibri"/>
          <w:sz w:val="22"/>
          <w:szCs w:val="22"/>
        </w:rPr>
      </w:pPr>
      <w:r>
        <w:rPr>
          <w:rFonts w:ascii="Calibri" w:eastAsia="Calibri" w:hAnsi="Calibri" w:cs="Calibri"/>
          <w:sz w:val="22"/>
          <w:szCs w:val="22"/>
        </w:rPr>
        <w:t>All those involved in the management of young players in handball have a duty to ensure they are:</w:t>
      </w:r>
    </w:p>
    <w:p w14:paraId="2A8418C4" w14:textId="77777777" w:rsidR="00F57AA7" w:rsidRDefault="00F57AA7">
      <w:pPr>
        <w:spacing w:line="313" w:lineRule="auto"/>
        <w:jc w:val="left"/>
        <w:rPr>
          <w:rFonts w:ascii="Calibri" w:eastAsia="Calibri" w:hAnsi="Calibri" w:cs="Calibri"/>
          <w:sz w:val="22"/>
          <w:szCs w:val="22"/>
        </w:rPr>
      </w:pPr>
    </w:p>
    <w:p w14:paraId="28B6DDA3" w14:textId="77777777" w:rsidR="00F57AA7" w:rsidRDefault="00000000">
      <w:pPr>
        <w:numPr>
          <w:ilvl w:val="0"/>
          <w:numId w:val="2"/>
        </w:numPr>
        <w:spacing w:line="261" w:lineRule="auto"/>
        <w:ind w:right="20"/>
        <w:rPr>
          <w:sz w:val="22"/>
          <w:szCs w:val="22"/>
        </w:rPr>
      </w:pPr>
      <w:r>
        <w:rPr>
          <w:rFonts w:ascii="Calibri" w:eastAsia="Calibri" w:hAnsi="Calibri" w:cs="Calibri"/>
          <w:sz w:val="22"/>
          <w:szCs w:val="22"/>
        </w:rPr>
        <w:t>Allowed access to the game in a way that is appropriate for their age and ability;  </w:t>
      </w:r>
    </w:p>
    <w:p w14:paraId="0A61862B" w14:textId="77777777" w:rsidR="00F57AA7" w:rsidRDefault="00F57AA7">
      <w:pPr>
        <w:spacing w:line="33" w:lineRule="auto"/>
        <w:jc w:val="left"/>
        <w:rPr>
          <w:rFonts w:ascii="Calibri" w:eastAsia="Calibri" w:hAnsi="Calibri" w:cs="Calibri"/>
          <w:sz w:val="22"/>
          <w:szCs w:val="22"/>
        </w:rPr>
      </w:pPr>
    </w:p>
    <w:p w14:paraId="5A64CBD4" w14:textId="77777777" w:rsidR="00F57AA7" w:rsidRDefault="00000000">
      <w:pPr>
        <w:numPr>
          <w:ilvl w:val="0"/>
          <w:numId w:val="2"/>
        </w:numPr>
        <w:spacing w:line="239" w:lineRule="auto"/>
        <w:rPr>
          <w:sz w:val="22"/>
          <w:szCs w:val="22"/>
        </w:rPr>
      </w:pPr>
      <w:r>
        <w:rPr>
          <w:rFonts w:ascii="Calibri" w:eastAsia="Calibri" w:hAnsi="Calibri" w:cs="Calibri"/>
          <w:sz w:val="22"/>
          <w:szCs w:val="22"/>
        </w:rPr>
        <w:t>Coached and trained by appropriately qualified people</w:t>
      </w:r>
    </w:p>
    <w:p w14:paraId="67EC644C" w14:textId="77777777" w:rsidR="00F57AA7" w:rsidRDefault="00F57AA7">
      <w:pPr>
        <w:spacing w:line="22" w:lineRule="auto"/>
        <w:jc w:val="left"/>
        <w:rPr>
          <w:rFonts w:ascii="Calibri" w:eastAsia="Calibri" w:hAnsi="Calibri" w:cs="Calibri"/>
          <w:sz w:val="22"/>
          <w:szCs w:val="22"/>
        </w:rPr>
      </w:pPr>
    </w:p>
    <w:p w14:paraId="72D0A11B" w14:textId="77777777" w:rsidR="00F57AA7" w:rsidRDefault="00000000">
      <w:pPr>
        <w:numPr>
          <w:ilvl w:val="0"/>
          <w:numId w:val="2"/>
        </w:numPr>
        <w:spacing w:line="261" w:lineRule="auto"/>
        <w:ind w:right="20"/>
        <w:rPr>
          <w:sz w:val="22"/>
          <w:szCs w:val="22"/>
        </w:rPr>
      </w:pPr>
      <w:r>
        <w:rPr>
          <w:rFonts w:ascii="Calibri" w:eastAsia="Calibri" w:hAnsi="Calibri" w:cs="Calibri"/>
          <w:sz w:val="22"/>
          <w:szCs w:val="22"/>
        </w:rPr>
        <w:t>Not required to play in too many games, or to attend training sessions, as to become a threat to their well-being</w:t>
      </w:r>
    </w:p>
    <w:p w14:paraId="48C17F6B" w14:textId="77777777" w:rsidR="00F57AA7" w:rsidRDefault="00000000">
      <w:pPr>
        <w:numPr>
          <w:ilvl w:val="0"/>
          <w:numId w:val="2"/>
        </w:numPr>
        <w:spacing w:line="275" w:lineRule="auto"/>
        <w:rPr>
          <w:sz w:val="22"/>
          <w:szCs w:val="22"/>
        </w:rPr>
      </w:pPr>
      <w:r>
        <w:rPr>
          <w:rFonts w:ascii="Calibri" w:eastAsia="Calibri" w:hAnsi="Calibri" w:cs="Calibri"/>
          <w:sz w:val="22"/>
          <w:szCs w:val="22"/>
        </w:rPr>
        <w:t>Not subjected to verbal or racial abuse from any source, especially from the bench and spectator gallery, including references to height, weight etc.</w:t>
      </w:r>
    </w:p>
    <w:p w14:paraId="42421A64" w14:textId="77777777" w:rsidR="00F57AA7" w:rsidRDefault="00000000">
      <w:pPr>
        <w:numPr>
          <w:ilvl w:val="0"/>
          <w:numId w:val="2"/>
        </w:numPr>
        <w:spacing w:line="256" w:lineRule="auto"/>
        <w:rPr>
          <w:sz w:val="22"/>
          <w:szCs w:val="22"/>
        </w:rPr>
      </w:pPr>
      <w:r>
        <w:rPr>
          <w:rFonts w:ascii="Calibri" w:eastAsia="Calibri" w:hAnsi="Calibri" w:cs="Calibri"/>
          <w:sz w:val="22"/>
          <w:szCs w:val="22"/>
        </w:rPr>
        <w:t>Not subjected to bullying, threats or undue pressure from any source  </w:t>
      </w:r>
    </w:p>
    <w:p w14:paraId="7CFB4517" w14:textId="77777777" w:rsidR="00F57AA7" w:rsidRDefault="00F57AA7">
      <w:pPr>
        <w:spacing w:line="31" w:lineRule="auto"/>
        <w:jc w:val="left"/>
        <w:rPr>
          <w:rFonts w:ascii="Calibri" w:eastAsia="Calibri" w:hAnsi="Calibri" w:cs="Calibri"/>
          <w:sz w:val="22"/>
          <w:szCs w:val="22"/>
        </w:rPr>
      </w:pPr>
    </w:p>
    <w:p w14:paraId="4E969098" w14:textId="77777777" w:rsidR="00F57AA7" w:rsidRDefault="00000000">
      <w:pPr>
        <w:numPr>
          <w:ilvl w:val="0"/>
          <w:numId w:val="2"/>
        </w:numPr>
        <w:spacing w:line="239" w:lineRule="auto"/>
        <w:rPr>
          <w:sz w:val="22"/>
          <w:szCs w:val="22"/>
        </w:rPr>
      </w:pPr>
      <w:r>
        <w:rPr>
          <w:rFonts w:ascii="Calibri" w:eastAsia="Calibri" w:hAnsi="Calibri" w:cs="Calibri"/>
          <w:sz w:val="22"/>
          <w:szCs w:val="22"/>
        </w:rPr>
        <w:t>Encouraged to achieve their full potential at all levels</w:t>
      </w:r>
    </w:p>
    <w:p w14:paraId="01360033" w14:textId="77777777" w:rsidR="00F57AA7" w:rsidRDefault="00F57AA7">
      <w:pPr>
        <w:spacing w:line="16" w:lineRule="auto"/>
        <w:jc w:val="left"/>
        <w:rPr>
          <w:rFonts w:ascii="Calibri" w:eastAsia="Calibri" w:hAnsi="Calibri" w:cs="Calibri"/>
          <w:sz w:val="22"/>
          <w:szCs w:val="22"/>
        </w:rPr>
      </w:pPr>
    </w:p>
    <w:p w14:paraId="0FB24400" w14:textId="77777777" w:rsidR="00F57AA7" w:rsidRDefault="00000000">
      <w:pPr>
        <w:numPr>
          <w:ilvl w:val="0"/>
          <w:numId w:val="2"/>
        </w:numPr>
        <w:rPr>
          <w:sz w:val="22"/>
          <w:szCs w:val="22"/>
        </w:rPr>
      </w:pPr>
      <w:r>
        <w:rPr>
          <w:rFonts w:ascii="Calibri" w:eastAsia="Calibri" w:hAnsi="Calibri" w:cs="Calibri"/>
          <w:sz w:val="22"/>
          <w:szCs w:val="22"/>
        </w:rPr>
        <w:t>Instructed on how to behave, both on and off the court</w:t>
      </w:r>
    </w:p>
    <w:p w14:paraId="44E77291" w14:textId="77777777" w:rsidR="00F57AA7" w:rsidRDefault="00F57AA7">
      <w:pPr>
        <w:spacing w:line="36" w:lineRule="auto"/>
        <w:jc w:val="left"/>
        <w:rPr>
          <w:rFonts w:ascii="Calibri" w:eastAsia="Calibri" w:hAnsi="Calibri" w:cs="Calibri"/>
          <w:sz w:val="22"/>
          <w:szCs w:val="22"/>
        </w:rPr>
      </w:pPr>
    </w:p>
    <w:p w14:paraId="7E22FD5A" w14:textId="77777777" w:rsidR="00F57AA7" w:rsidRDefault="00000000">
      <w:pPr>
        <w:numPr>
          <w:ilvl w:val="0"/>
          <w:numId w:val="2"/>
        </w:numPr>
        <w:spacing w:line="250" w:lineRule="auto"/>
        <w:rPr>
          <w:sz w:val="22"/>
          <w:szCs w:val="22"/>
        </w:rPr>
      </w:pPr>
      <w:r>
        <w:rPr>
          <w:rFonts w:ascii="Calibri" w:eastAsia="Calibri" w:hAnsi="Calibri" w:cs="Calibri"/>
          <w:sz w:val="22"/>
          <w:szCs w:val="22"/>
        </w:rPr>
        <w:t>Afforded respect and value in a playing and training situation and any other handball environment</w:t>
      </w:r>
    </w:p>
    <w:p w14:paraId="1F5E5198" w14:textId="77777777" w:rsidR="00F57AA7" w:rsidRDefault="00F57AA7">
      <w:pPr>
        <w:spacing w:line="217" w:lineRule="auto"/>
        <w:jc w:val="left"/>
        <w:rPr>
          <w:rFonts w:ascii="Calibri" w:eastAsia="Calibri" w:hAnsi="Calibri" w:cs="Calibri"/>
          <w:sz w:val="22"/>
          <w:szCs w:val="22"/>
        </w:rPr>
      </w:pPr>
    </w:p>
    <w:p w14:paraId="006CFD47" w14:textId="77777777" w:rsidR="00F57AA7" w:rsidRDefault="00000000">
      <w:pPr>
        <w:jc w:val="left"/>
        <w:rPr>
          <w:rFonts w:ascii="Calibri" w:eastAsia="Calibri" w:hAnsi="Calibri" w:cs="Calibri"/>
          <w:sz w:val="22"/>
          <w:szCs w:val="22"/>
        </w:rPr>
      </w:pPr>
      <w:r>
        <w:rPr>
          <w:rFonts w:ascii="Calibri" w:eastAsia="Calibri" w:hAnsi="Calibri" w:cs="Calibri"/>
          <w:b/>
          <w:sz w:val="22"/>
          <w:szCs w:val="22"/>
        </w:rPr>
        <w:t>Equality</w:t>
      </w:r>
    </w:p>
    <w:p w14:paraId="703D4416" w14:textId="77777777" w:rsidR="00F57AA7" w:rsidRDefault="00F57AA7">
      <w:pPr>
        <w:jc w:val="left"/>
        <w:rPr>
          <w:rFonts w:ascii="Calibri" w:eastAsia="Calibri" w:hAnsi="Calibri" w:cs="Calibri"/>
          <w:sz w:val="22"/>
          <w:szCs w:val="22"/>
        </w:rPr>
      </w:pPr>
    </w:p>
    <w:p w14:paraId="796A0224" w14:textId="77777777" w:rsidR="00F57AA7" w:rsidRDefault="00000000">
      <w:pPr>
        <w:spacing w:line="278" w:lineRule="auto"/>
        <w:ind w:right="80"/>
        <w:jc w:val="left"/>
        <w:rPr>
          <w:rFonts w:ascii="Calibri" w:eastAsia="Calibri" w:hAnsi="Calibri" w:cs="Calibri"/>
          <w:sz w:val="22"/>
          <w:szCs w:val="22"/>
        </w:rPr>
        <w:sectPr w:rsidR="00F57AA7">
          <w:pgSz w:w="11900" w:h="16848"/>
          <w:pgMar w:top="1440" w:right="1780" w:bottom="1440" w:left="1800" w:header="720" w:footer="720" w:gutter="0"/>
          <w:cols w:space="720"/>
        </w:sectPr>
      </w:pPr>
      <w:r>
        <w:rPr>
          <w:rFonts w:ascii="Calibri" w:eastAsia="Calibri" w:hAnsi="Calibri" w:cs="Calibri"/>
          <w:sz w:val="22"/>
          <w:szCs w:val="22"/>
        </w:rPr>
        <w:t>All people have the same rights to be safeguarded from abuse but it should be recognised that some children may face additional vulnerabilities and extra barriers to getting help. This could be because of their personal characteristics such as race, gender, age, religion, disability, sexual orientation, social background or culture. There should be awareness that these characteristics may mean that they are at greater risk of abuse because of factors such as prejudice, discrimination, reduced ability to resist or report abuse, communication barriers or myths based on stereotypes.</w:t>
      </w:r>
    </w:p>
    <w:p w14:paraId="72E11816" w14:textId="77777777" w:rsidR="00F57AA7" w:rsidRDefault="00F57AA7">
      <w:pPr>
        <w:spacing w:line="380" w:lineRule="auto"/>
        <w:jc w:val="left"/>
        <w:rPr>
          <w:rFonts w:ascii="Calibri" w:eastAsia="Calibri" w:hAnsi="Calibri" w:cs="Calibri"/>
          <w:sz w:val="22"/>
          <w:szCs w:val="22"/>
        </w:rPr>
      </w:pPr>
      <w:bookmarkStart w:id="9" w:name="17dp8vu" w:colFirst="0" w:colLast="0"/>
      <w:bookmarkEnd w:id="9"/>
    </w:p>
    <w:p w14:paraId="4065EB52" w14:textId="77777777" w:rsidR="00F57AA7" w:rsidRDefault="00000000">
      <w:pPr>
        <w:spacing w:line="239" w:lineRule="auto"/>
        <w:jc w:val="left"/>
        <w:rPr>
          <w:rFonts w:ascii="Calibri" w:eastAsia="Calibri" w:hAnsi="Calibri" w:cs="Calibri"/>
          <w:sz w:val="22"/>
          <w:szCs w:val="22"/>
        </w:rPr>
      </w:pPr>
      <w:r>
        <w:rPr>
          <w:rFonts w:ascii="Calibri" w:eastAsia="Calibri" w:hAnsi="Calibri" w:cs="Calibri"/>
          <w:b/>
          <w:sz w:val="22"/>
          <w:szCs w:val="22"/>
        </w:rPr>
        <w:t>3. PROMOTING GOOD PRACTICE</w:t>
      </w:r>
    </w:p>
    <w:p w14:paraId="21016ED9" w14:textId="77777777" w:rsidR="00F57AA7" w:rsidRDefault="00F57AA7">
      <w:pPr>
        <w:spacing w:line="246" w:lineRule="auto"/>
        <w:jc w:val="left"/>
        <w:rPr>
          <w:rFonts w:ascii="Calibri" w:eastAsia="Calibri" w:hAnsi="Calibri" w:cs="Calibri"/>
          <w:sz w:val="22"/>
          <w:szCs w:val="22"/>
        </w:rPr>
      </w:pPr>
    </w:p>
    <w:p w14:paraId="4F064E4D" w14:textId="77777777" w:rsidR="00F57AA7" w:rsidRDefault="00000000">
      <w:pPr>
        <w:spacing w:line="276" w:lineRule="auto"/>
        <w:ind w:right="100"/>
        <w:jc w:val="left"/>
        <w:rPr>
          <w:rFonts w:ascii="Calibri" w:eastAsia="Calibri" w:hAnsi="Calibri" w:cs="Calibri"/>
          <w:sz w:val="22"/>
          <w:szCs w:val="22"/>
        </w:rPr>
      </w:pPr>
      <w:r>
        <w:rPr>
          <w:rFonts w:ascii="Calibri" w:eastAsia="Calibri" w:hAnsi="Calibri" w:cs="Calibri"/>
          <w:sz w:val="22"/>
          <w:szCs w:val="22"/>
        </w:rPr>
        <w:t>Child abuse, particularly sexual abuse, can generate strong emotions in those having to deal with such an allegation. It is important to understand these feelings and not allow them to interfere with your judgement about what action to take. Abuse can occur within many situations including the home, school and the sporting environment. Some individuals will actively seek employment or voluntary work with young people in order to harm them.</w:t>
      </w:r>
    </w:p>
    <w:p w14:paraId="3FF6C726" w14:textId="77777777" w:rsidR="00F57AA7" w:rsidRDefault="00F57AA7">
      <w:pPr>
        <w:spacing w:line="309" w:lineRule="auto"/>
        <w:jc w:val="left"/>
        <w:rPr>
          <w:rFonts w:ascii="Calibri" w:eastAsia="Calibri" w:hAnsi="Calibri" w:cs="Calibri"/>
          <w:sz w:val="22"/>
          <w:szCs w:val="22"/>
        </w:rPr>
      </w:pPr>
    </w:p>
    <w:p w14:paraId="7942DB36" w14:textId="77777777" w:rsidR="00F57AA7" w:rsidRDefault="00000000">
      <w:pPr>
        <w:spacing w:line="264" w:lineRule="auto"/>
        <w:ind w:right="40"/>
        <w:jc w:val="left"/>
        <w:rPr>
          <w:rFonts w:ascii="Calibri" w:eastAsia="Calibri" w:hAnsi="Calibri" w:cs="Calibri"/>
          <w:sz w:val="22"/>
          <w:szCs w:val="22"/>
        </w:rPr>
      </w:pPr>
      <w:r>
        <w:rPr>
          <w:rFonts w:ascii="Calibri" w:eastAsia="Calibri" w:hAnsi="Calibri" w:cs="Calibri"/>
          <w:sz w:val="22"/>
          <w:szCs w:val="22"/>
        </w:rPr>
        <w:t>A teacher, coach or club volunteer may have regular contact with young people and be an important link in identifying cases where protection is needed. All concerns about poor practice or alleged abuse should be reported following the guidelines in Section 5 of this document. When a person enters a club having been subjected to abuse outside the sporting environment, sport can play a crucial role in improving the person’s self-esteem. In such instances the club must work with the appropriate agencies to ensure the young person receives the required support.</w:t>
      </w:r>
    </w:p>
    <w:p w14:paraId="14E0A1BA" w14:textId="77777777" w:rsidR="00F57AA7" w:rsidRDefault="00F57AA7">
      <w:pPr>
        <w:spacing w:line="316" w:lineRule="auto"/>
        <w:jc w:val="left"/>
        <w:rPr>
          <w:rFonts w:ascii="Calibri" w:eastAsia="Calibri" w:hAnsi="Calibri" w:cs="Calibri"/>
          <w:sz w:val="22"/>
          <w:szCs w:val="22"/>
        </w:rPr>
      </w:pPr>
    </w:p>
    <w:p w14:paraId="08A920D5" w14:textId="77777777" w:rsidR="00F57AA7" w:rsidRDefault="00000000">
      <w:pPr>
        <w:spacing w:line="261" w:lineRule="auto"/>
        <w:ind w:right="60"/>
        <w:jc w:val="left"/>
        <w:rPr>
          <w:rFonts w:ascii="Calibri" w:eastAsia="Calibri" w:hAnsi="Calibri" w:cs="Calibri"/>
          <w:sz w:val="22"/>
          <w:szCs w:val="22"/>
        </w:rPr>
      </w:pPr>
      <w:r>
        <w:rPr>
          <w:rFonts w:ascii="Calibri" w:eastAsia="Calibri" w:hAnsi="Calibri" w:cs="Calibri"/>
          <w:sz w:val="22"/>
          <w:szCs w:val="22"/>
        </w:rPr>
        <w:t>All personnel should be encouraged to demonstrate exemplary behaviour in order to protect young people and to protect themselves from allegations. The relevant sections of the EHA Code of Ethics and Conduct should be studied. In addition, the following are common sense examples of good practice and how to create a positive culture when working in handball:</w:t>
      </w:r>
    </w:p>
    <w:p w14:paraId="5B5D5110" w14:textId="77777777" w:rsidR="00F57AA7" w:rsidRDefault="00000000">
      <w:pPr>
        <w:numPr>
          <w:ilvl w:val="0"/>
          <w:numId w:val="4"/>
        </w:numPr>
        <w:tabs>
          <w:tab w:val="left" w:pos="720"/>
        </w:tabs>
        <w:spacing w:line="224" w:lineRule="auto"/>
        <w:rPr>
          <w:sz w:val="22"/>
          <w:szCs w:val="22"/>
        </w:rPr>
      </w:pPr>
      <w:r>
        <w:rPr>
          <w:rFonts w:ascii="Calibri" w:eastAsia="Calibri" w:hAnsi="Calibri" w:cs="Calibri"/>
          <w:sz w:val="22"/>
          <w:szCs w:val="22"/>
        </w:rPr>
        <w:t>Always putting the welfare of each young person first, before winning or achieving goals;</w:t>
      </w:r>
    </w:p>
    <w:p w14:paraId="25FBA9CE" w14:textId="77777777" w:rsidR="00F57AA7" w:rsidRDefault="00F57AA7">
      <w:pPr>
        <w:spacing w:line="14" w:lineRule="auto"/>
        <w:jc w:val="left"/>
        <w:rPr>
          <w:rFonts w:ascii="Calibri" w:eastAsia="Calibri" w:hAnsi="Calibri" w:cs="Calibri"/>
          <w:sz w:val="22"/>
          <w:szCs w:val="22"/>
        </w:rPr>
      </w:pPr>
    </w:p>
    <w:p w14:paraId="42AE1941" w14:textId="77777777" w:rsidR="00F57AA7" w:rsidRDefault="00000000">
      <w:pPr>
        <w:numPr>
          <w:ilvl w:val="0"/>
          <w:numId w:val="4"/>
        </w:numPr>
        <w:tabs>
          <w:tab w:val="left" w:pos="720"/>
        </w:tabs>
        <w:spacing w:line="228" w:lineRule="auto"/>
        <w:rPr>
          <w:sz w:val="22"/>
          <w:szCs w:val="22"/>
        </w:rPr>
      </w:pPr>
      <w:r>
        <w:rPr>
          <w:rFonts w:ascii="Calibri" w:eastAsia="Calibri" w:hAnsi="Calibri" w:cs="Calibri"/>
          <w:sz w:val="22"/>
          <w:szCs w:val="22"/>
        </w:rPr>
        <w:t>Always working in an open environment (</w:t>
      </w:r>
      <w:proofErr w:type="gramStart"/>
      <w:r>
        <w:rPr>
          <w:rFonts w:ascii="Calibri" w:eastAsia="Calibri" w:hAnsi="Calibri" w:cs="Calibri"/>
          <w:sz w:val="22"/>
          <w:szCs w:val="22"/>
        </w:rPr>
        <w:t>e.g.</w:t>
      </w:r>
      <w:proofErr w:type="gramEnd"/>
      <w:r>
        <w:rPr>
          <w:rFonts w:ascii="Calibri" w:eastAsia="Calibri" w:hAnsi="Calibri" w:cs="Calibri"/>
          <w:sz w:val="22"/>
          <w:szCs w:val="22"/>
        </w:rPr>
        <w:t xml:space="preserve"> avoiding private or unobserved situations and encouraging an open environment with no secrets)</w:t>
      </w:r>
    </w:p>
    <w:p w14:paraId="2C0BAF27" w14:textId="77777777" w:rsidR="00F57AA7" w:rsidRDefault="00F57AA7">
      <w:pPr>
        <w:spacing w:line="14" w:lineRule="auto"/>
        <w:jc w:val="left"/>
        <w:rPr>
          <w:rFonts w:ascii="Calibri" w:eastAsia="Calibri" w:hAnsi="Calibri" w:cs="Calibri"/>
          <w:sz w:val="22"/>
          <w:szCs w:val="22"/>
        </w:rPr>
      </w:pPr>
    </w:p>
    <w:p w14:paraId="574B2B28" w14:textId="77777777" w:rsidR="00F57AA7" w:rsidRDefault="00000000">
      <w:pPr>
        <w:numPr>
          <w:ilvl w:val="0"/>
          <w:numId w:val="4"/>
        </w:numPr>
        <w:tabs>
          <w:tab w:val="left" w:pos="720"/>
        </w:tabs>
        <w:spacing w:line="224" w:lineRule="auto"/>
        <w:ind w:right="20"/>
        <w:rPr>
          <w:sz w:val="22"/>
          <w:szCs w:val="22"/>
        </w:rPr>
      </w:pPr>
      <w:r>
        <w:rPr>
          <w:rFonts w:ascii="Calibri" w:eastAsia="Calibri" w:hAnsi="Calibri" w:cs="Calibri"/>
          <w:sz w:val="22"/>
          <w:szCs w:val="22"/>
        </w:rPr>
        <w:t>Building balanced relationships based on mutual trust which empowers young people to share in the decision-making process</w:t>
      </w:r>
    </w:p>
    <w:p w14:paraId="79C37C03" w14:textId="77777777" w:rsidR="00F57AA7" w:rsidRDefault="00F57AA7">
      <w:pPr>
        <w:spacing w:line="14" w:lineRule="auto"/>
        <w:jc w:val="left"/>
        <w:rPr>
          <w:rFonts w:ascii="Calibri" w:eastAsia="Calibri" w:hAnsi="Calibri" w:cs="Calibri"/>
          <w:sz w:val="22"/>
          <w:szCs w:val="22"/>
        </w:rPr>
      </w:pPr>
    </w:p>
    <w:p w14:paraId="5B79812A" w14:textId="77777777" w:rsidR="00F57AA7" w:rsidRDefault="00000000">
      <w:pPr>
        <w:numPr>
          <w:ilvl w:val="0"/>
          <w:numId w:val="4"/>
        </w:numPr>
        <w:tabs>
          <w:tab w:val="left" w:pos="720"/>
        </w:tabs>
        <w:spacing w:line="223" w:lineRule="auto"/>
        <w:rPr>
          <w:sz w:val="22"/>
          <w:szCs w:val="22"/>
        </w:rPr>
      </w:pPr>
      <w:r>
        <w:rPr>
          <w:rFonts w:ascii="Calibri" w:eastAsia="Calibri" w:hAnsi="Calibri" w:cs="Calibri"/>
          <w:sz w:val="22"/>
          <w:szCs w:val="22"/>
        </w:rPr>
        <w:t>Making sport fun, enjoyable and promoting fair play</w:t>
      </w:r>
    </w:p>
    <w:p w14:paraId="5F5D0EAF" w14:textId="77777777" w:rsidR="00F57AA7" w:rsidRDefault="00000000">
      <w:pPr>
        <w:numPr>
          <w:ilvl w:val="0"/>
          <w:numId w:val="4"/>
        </w:numPr>
        <w:tabs>
          <w:tab w:val="left" w:pos="720"/>
        </w:tabs>
        <w:ind w:right="20"/>
        <w:rPr>
          <w:sz w:val="22"/>
          <w:szCs w:val="22"/>
        </w:rPr>
      </w:pPr>
      <w:r>
        <w:rPr>
          <w:rFonts w:ascii="Calibri" w:eastAsia="Calibri" w:hAnsi="Calibri" w:cs="Calibri"/>
          <w:sz w:val="22"/>
          <w:szCs w:val="22"/>
        </w:rPr>
        <w:t>Giving enthusiastic and constructive feedback rather than negative criticism; treating all young people equally and with respect and dignity</w:t>
      </w:r>
    </w:p>
    <w:p w14:paraId="10093508" w14:textId="77777777" w:rsidR="00F57AA7" w:rsidRDefault="00000000">
      <w:pPr>
        <w:numPr>
          <w:ilvl w:val="0"/>
          <w:numId w:val="4"/>
        </w:numPr>
        <w:tabs>
          <w:tab w:val="left" w:pos="720"/>
        </w:tabs>
        <w:spacing w:line="229" w:lineRule="auto"/>
        <w:rPr>
          <w:sz w:val="22"/>
          <w:szCs w:val="22"/>
        </w:rPr>
      </w:pPr>
      <w:r>
        <w:rPr>
          <w:rFonts w:ascii="Calibri" w:eastAsia="Calibri" w:hAnsi="Calibri" w:cs="Calibri"/>
          <w:sz w:val="22"/>
          <w:szCs w:val="22"/>
        </w:rPr>
        <w:t>Maintaining a safe and appropriate distance both emotionally and physically (</w:t>
      </w:r>
      <w:proofErr w:type="gramStart"/>
      <w:r>
        <w:rPr>
          <w:rFonts w:ascii="Calibri" w:eastAsia="Calibri" w:hAnsi="Calibri" w:cs="Calibri"/>
          <w:sz w:val="22"/>
          <w:szCs w:val="22"/>
        </w:rPr>
        <w:t>e.g.</w:t>
      </w:r>
      <w:proofErr w:type="gramEnd"/>
      <w:r>
        <w:rPr>
          <w:rFonts w:ascii="Calibri" w:eastAsia="Calibri" w:hAnsi="Calibri" w:cs="Calibri"/>
          <w:sz w:val="22"/>
          <w:szCs w:val="22"/>
        </w:rPr>
        <w:t xml:space="preserve"> it is not appropriate for an adult to have an intimate relationship with a young person or vulnerable adult or to share a room with them)</w:t>
      </w:r>
    </w:p>
    <w:p w14:paraId="4C442522" w14:textId="77777777" w:rsidR="00F57AA7" w:rsidRDefault="00000000">
      <w:pPr>
        <w:numPr>
          <w:ilvl w:val="0"/>
          <w:numId w:val="4"/>
        </w:numPr>
        <w:tabs>
          <w:tab w:val="left" w:pos="720"/>
        </w:tabs>
        <w:spacing w:line="245" w:lineRule="auto"/>
        <w:rPr>
          <w:sz w:val="22"/>
          <w:szCs w:val="22"/>
        </w:rPr>
      </w:pPr>
      <w:r>
        <w:rPr>
          <w:rFonts w:ascii="Calibri" w:eastAsia="Calibri" w:hAnsi="Calibri" w:cs="Calibri"/>
          <w:sz w:val="22"/>
          <w:szCs w:val="22"/>
        </w:rPr>
        <w:t>Keeping up to date with the technical skills, qualifications and insurance in sport;  ensuring that if mixed teams are taken away, they should always be accompanied by male and female staff</w:t>
      </w:r>
    </w:p>
    <w:p w14:paraId="6D517027" w14:textId="77777777" w:rsidR="00F57AA7" w:rsidRDefault="00000000">
      <w:pPr>
        <w:numPr>
          <w:ilvl w:val="0"/>
          <w:numId w:val="4"/>
        </w:numPr>
        <w:tabs>
          <w:tab w:val="left" w:pos="720"/>
        </w:tabs>
        <w:spacing w:line="236" w:lineRule="auto"/>
        <w:rPr>
          <w:sz w:val="22"/>
          <w:szCs w:val="22"/>
        </w:rPr>
      </w:pPr>
      <w:r>
        <w:rPr>
          <w:rFonts w:ascii="Calibri" w:eastAsia="Calibri" w:hAnsi="Calibri" w:cs="Calibri"/>
          <w:sz w:val="22"/>
          <w:szCs w:val="22"/>
        </w:rPr>
        <w:t>Ensuring that at tournaments or residential events, adults should not enter a child’s room or invite children into their rooms unless in an emergency.</w:t>
      </w:r>
    </w:p>
    <w:p w14:paraId="68486A19" w14:textId="77777777" w:rsidR="00F57AA7" w:rsidRDefault="00000000">
      <w:pPr>
        <w:numPr>
          <w:ilvl w:val="0"/>
          <w:numId w:val="4"/>
        </w:numPr>
        <w:tabs>
          <w:tab w:val="left" w:pos="720"/>
        </w:tabs>
        <w:spacing w:line="236" w:lineRule="auto"/>
        <w:rPr>
          <w:sz w:val="22"/>
          <w:szCs w:val="22"/>
        </w:rPr>
      </w:pPr>
      <w:r>
        <w:rPr>
          <w:rFonts w:ascii="Calibri" w:eastAsia="Calibri" w:hAnsi="Calibri" w:cs="Calibri"/>
          <w:sz w:val="22"/>
          <w:szCs w:val="22"/>
        </w:rPr>
        <w:t>If an adult is working in a supervisory capacity, they should only enter a child’s room when accompanied by another adult</w:t>
      </w:r>
    </w:p>
    <w:p w14:paraId="3D1B2A82" w14:textId="77777777" w:rsidR="00F57AA7" w:rsidRDefault="00000000">
      <w:pPr>
        <w:numPr>
          <w:ilvl w:val="0"/>
          <w:numId w:val="4"/>
        </w:numPr>
        <w:tabs>
          <w:tab w:val="left" w:pos="720"/>
        </w:tabs>
        <w:spacing w:line="236" w:lineRule="auto"/>
        <w:rPr>
          <w:sz w:val="22"/>
          <w:szCs w:val="22"/>
        </w:rPr>
      </w:pPr>
      <w:r>
        <w:rPr>
          <w:rFonts w:ascii="Calibri" w:eastAsia="Calibri" w:hAnsi="Calibri" w:cs="Calibri"/>
          <w:sz w:val="22"/>
          <w:szCs w:val="22"/>
        </w:rPr>
        <w:t>Being an excellent role model - this includes not smoking or drinking alcohol whilst supervising children and promoting a healthy diet</w:t>
      </w:r>
    </w:p>
    <w:p w14:paraId="563A8681" w14:textId="77777777" w:rsidR="00F57AA7" w:rsidRDefault="00000000">
      <w:pPr>
        <w:numPr>
          <w:ilvl w:val="0"/>
          <w:numId w:val="4"/>
        </w:numPr>
        <w:tabs>
          <w:tab w:val="left" w:pos="720"/>
        </w:tabs>
        <w:spacing w:line="236" w:lineRule="auto"/>
        <w:rPr>
          <w:sz w:val="22"/>
          <w:szCs w:val="22"/>
        </w:rPr>
      </w:pPr>
      <w:r>
        <w:rPr>
          <w:rFonts w:ascii="Calibri" w:eastAsia="Calibri" w:hAnsi="Calibri" w:cs="Calibri"/>
          <w:sz w:val="22"/>
          <w:szCs w:val="22"/>
        </w:rPr>
        <w:t>Recognising the developmental needs and capacity of children – avoiding excessive training or competition and not pushing them against their will;</w:t>
      </w:r>
    </w:p>
    <w:p w14:paraId="1E46F56E" w14:textId="77777777" w:rsidR="00F57AA7" w:rsidRDefault="00000000">
      <w:pPr>
        <w:numPr>
          <w:ilvl w:val="0"/>
          <w:numId w:val="4"/>
        </w:numPr>
        <w:tabs>
          <w:tab w:val="left" w:pos="720"/>
        </w:tabs>
        <w:spacing w:line="236" w:lineRule="auto"/>
        <w:rPr>
          <w:sz w:val="22"/>
          <w:szCs w:val="22"/>
        </w:rPr>
      </w:pPr>
      <w:r>
        <w:rPr>
          <w:rFonts w:ascii="Calibri" w:eastAsia="Calibri" w:hAnsi="Calibri" w:cs="Calibri"/>
          <w:sz w:val="22"/>
          <w:szCs w:val="22"/>
        </w:rPr>
        <w:t>Securing parental consent in writing to act in loco parentis, if the need arises to give permission for the administration of emergency first aid and/or other medical treatment;</w:t>
      </w:r>
    </w:p>
    <w:p w14:paraId="23424C63" w14:textId="77777777" w:rsidR="00F57AA7" w:rsidRDefault="00000000">
      <w:pPr>
        <w:numPr>
          <w:ilvl w:val="0"/>
          <w:numId w:val="4"/>
        </w:numPr>
        <w:tabs>
          <w:tab w:val="left" w:pos="720"/>
        </w:tabs>
        <w:spacing w:line="236" w:lineRule="auto"/>
        <w:rPr>
          <w:sz w:val="22"/>
          <w:szCs w:val="22"/>
        </w:rPr>
      </w:pPr>
      <w:r>
        <w:rPr>
          <w:rFonts w:ascii="Calibri" w:eastAsia="Calibri" w:hAnsi="Calibri" w:cs="Calibri"/>
          <w:sz w:val="22"/>
          <w:szCs w:val="22"/>
        </w:rPr>
        <w:t>Keeping a written record of any injury that occurs, along with the details of any treatment given, which is then reported to the parents at the first opportunity.</w:t>
      </w:r>
    </w:p>
    <w:p w14:paraId="41793A1F" w14:textId="77777777" w:rsidR="00F57AA7" w:rsidRDefault="00F57AA7">
      <w:pPr>
        <w:tabs>
          <w:tab w:val="left" w:pos="720"/>
        </w:tabs>
        <w:spacing w:line="236" w:lineRule="auto"/>
        <w:rPr>
          <w:rFonts w:ascii="Calibri" w:eastAsia="Calibri" w:hAnsi="Calibri" w:cs="Calibri"/>
          <w:sz w:val="22"/>
          <w:szCs w:val="22"/>
        </w:rPr>
        <w:sectPr w:rsidR="00F57AA7">
          <w:pgSz w:w="11900" w:h="16848"/>
          <w:pgMar w:top="1440" w:right="1780" w:bottom="1440" w:left="1800" w:header="720" w:footer="720" w:gutter="0"/>
          <w:cols w:space="720"/>
        </w:sectPr>
      </w:pPr>
    </w:p>
    <w:p w14:paraId="62B78E07" w14:textId="77777777" w:rsidR="00F57AA7" w:rsidRDefault="00F57AA7">
      <w:pPr>
        <w:spacing w:line="237" w:lineRule="auto"/>
        <w:jc w:val="left"/>
        <w:rPr>
          <w:rFonts w:ascii="Calibri" w:eastAsia="Calibri" w:hAnsi="Calibri" w:cs="Calibri"/>
          <w:sz w:val="22"/>
          <w:szCs w:val="22"/>
        </w:rPr>
      </w:pPr>
      <w:bookmarkStart w:id="10" w:name="3rdcrjn" w:colFirst="0" w:colLast="0"/>
      <w:bookmarkEnd w:id="10"/>
    </w:p>
    <w:p w14:paraId="36D0896C" w14:textId="77777777" w:rsidR="00F57AA7" w:rsidRDefault="00000000">
      <w:pPr>
        <w:jc w:val="left"/>
        <w:rPr>
          <w:rFonts w:ascii="Calibri" w:eastAsia="Calibri" w:hAnsi="Calibri" w:cs="Calibri"/>
          <w:sz w:val="22"/>
          <w:szCs w:val="22"/>
        </w:rPr>
      </w:pPr>
      <w:r>
        <w:rPr>
          <w:rFonts w:ascii="Calibri" w:eastAsia="Calibri" w:hAnsi="Calibri" w:cs="Calibri"/>
          <w:b/>
          <w:sz w:val="22"/>
          <w:szCs w:val="22"/>
        </w:rPr>
        <w:t>Appropriately qualified and vetted staff</w:t>
      </w:r>
    </w:p>
    <w:p w14:paraId="7934B6C4" w14:textId="77777777" w:rsidR="00F57AA7" w:rsidRDefault="00F57AA7">
      <w:pPr>
        <w:spacing w:line="239" w:lineRule="auto"/>
        <w:jc w:val="left"/>
        <w:rPr>
          <w:rFonts w:ascii="Calibri" w:eastAsia="Calibri" w:hAnsi="Calibri" w:cs="Calibri"/>
          <w:sz w:val="22"/>
          <w:szCs w:val="22"/>
        </w:rPr>
      </w:pPr>
    </w:p>
    <w:p w14:paraId="765488CB" w14:textId="77777777" w:rsidR="00F57AA7" w:rsidRDefault="00000000">
      <w:pPr>
        <w:spacing w:line="261" w:lineRule="auto"/>
        <w:ind w:right="220"/>
        <w:jc w:val="left"/>
        <w:rPr>
          <w:rFonts w:ascii="Calibri" w:eastAsia="Calibri" w:hAnsi="Calibri" w:cs="Calibri"/>
          <w:sz w:val="22"/>
          <w:szCs w:val="22"/>
        </w:rPr>
      </w:pPr>
      <w:r>
        <w:rPr>
          <w:rFonts w:ascii="Calibri" w:eastAsia="Calibri" w:hAnsi="Calibri" w:cs="Calibri"/>
          <w:sz w:val="22"/>
          <w:szCs w:val="22"/>
        </w:rPr>
        <w:t>We will ensure that all people working or volunteering with children are appropriately vetted. South Birmingham Handball Club (SBHC) will develop a safe recruitment process based on the EHA guidance to include:</w:t>
      </w:r>
    </w:p>
    <w:p w14:paraId="2410BCDF" w14:textId="77777777" w:rsidR="00F57AA7" w:rsidRDefault="00000000">
      <w:pPr>
        <w:numPr>
          <w:ilvl w:val="0"/>
          <w:numId w:val="1"/>
        </w:numPr>
        <w:spacing w:line="261" w:lineRule="auto"/>
        <w:ind w:left="840" w:right="220"/>
        <w:jc w:val="left"/>
        <w:rPr>
          <w:sz w:val="22"/>
          <w:szCs w:val="22"/>
        </w:rPr>
      </w:pPr>
      <w:r>
        <w:rPr>
          <w:rFonts w:ascii="Calibri" w:eastAsia="Calibri" w:hAnsi="Calibri" w:cs="Calibri"/>
          <w:sz w:val="22"/>
          <w:szCs w:val="22"/>
        </w:rPr>
        <w:t xml:space="preserve">Checking documents to confirm the person’s identity, </w:t>
      </w:r>
    </w:p>
    <w:p w14:paraId="312A8ADC" w14:textId="77777777" w:rsidR="00F57AA7" w:rsidRDefault="00000000">
      <w:pPr>
        <w:numPr>
          <w:ilvl w:val="0"/>
          <w:numId w:val="1"/>
        </w:numPr>
        <w:spacing w:line="261" w:lineRule="auto"/>
        <w:ind w:left="840" w:right="220"/>
        <w:jc w:val="left"/>
        <w:rPr>
          <w:sz w:val="22"/>
          <w:szCs w:val="22"/>
        </w:rPr>
      </w:pPr>
      <w:r>
        <w:rPr>
          <w:rFonts w:ascii="Calibri" w:eastAsia="Calibri" w:hAnsi="Calibri" w:cs="Calibri"/>
          <w:sz w:val="22"/>
          <w:szCs w:val="22"/>
        </w:rPr>
        <w:t xml:space="preserve">Obtaining references and conducting an interview if possible. </w:t>
      </w:r>
    </w:p>
    <w:p w14:paraId="481DD737" w14:textId="77777777" w:rsidR="00F57AA7" w:rsidRDefault="00000000">
      <w:pPr>
        <w:numPr>
          <w:ilvl w:val="0"/>
          <w:numId w:val="1"/>
        </w:numPr>
        <w:spacing w:line="261" w:lineRule="auto"/>
        <w:ind w:left="840" w:right="220"/>
        <w:jc w:val="left"/>
        <w:rPr>
          <w:sz w:val="22"/>
          <w:szCs w:val="22"/>
        </w:rPr>
      </w:pPr>
      <w:r>
        <w:rPr>
          <w:rFonts w:ascii="Calibri" w:eastAsia="Calibri" w:hAnsi="Calibri" w:cs="Calibri"/>
          <w:sz w:val="22"/>
          <w:szCs w:val="22"/>
        </w:rPr>
        <w:t>For all roles, which are eligible, an enhanced Disclosure and Barring Service (DBS) check (previously known as a CRB disclosure) should be completed.</w:t>
      </w:r>
    </w:p>
    <w:p w14:paraId="3BD622C9" w14:textId="77777777" w:rsidR="00F57AA7" w:rsidRDefault="00F57AA7">
      <w:pPr>
        <w:spacing w:line="324" w:lineRule="auto"/>
        <w:jc w:val="left"/>
        <w:rPr>
          <w:rFonts w:ascii="Calibri" w:eastAsia="Calibri" w:hAnsi="Calibri" w:cs="Calibri"/>
          <w:sz w:val="22"/>
          <w:szCs w:val="22"/>
        </w:rPr>
      </w:pPr>
    </w:p>
    <w:p w14:paraId="21014FA4" w14:textId="3A18B24F" w:rsidR="00F57AA7" w:rsidRDefault="00000000">
      <w:pPr>
        <w:spacing w:line="278" w:lineRule="auto"/>
        <w:ind w:right="20"/>
        <w:jc w:val="left"/>
        <w:rPr>
          <w:rFonts w:ascii="Calibri" w:eastAsia="Calibri" w:hAnsi="Calibri" w:cs="Calibri"/>
          <w:sz w:val="22"/>
          <w:szCs w:val="22"/>
        </w:rPr>
      </w:pPr>
      <w:r>
        <w:rPr>
          <w:rFonts w:ascii="Calibri" w:eastAsia="Calibri" w:hAnsi="Calibri" w:cs="Calibri"/>
          <w:sz w:val="22"/>
          <w:szCs w:val="22"/>
        </w:rPr>
        <w:t>All those working with children will be appropriately experienced or mentored/supervised until they have gained experience. We will ensure that all volunteers undertake regular safeguarding training to refresh and update their knowledge. Coaches working with children will hold appropriate coaching qualifications and must be proactive in safeguarding by taking responsibility for familiarising themselves with any relevant guidance, policies or procedures.</w:t>
      </w:r>
    </w:p>
    <w:p w14:paraId="4A58F928" w14:textId="77777777" w:rsidR="00F57AA7" w:rsidRDefault="00F57AA7">
      <w:pPr>
        <w:spacing w:line="272" w:lineRule="auto"/>
        <w:jc w:val="left"/>
        <w:rPr>
          <w:rFonts w:ascii="Calibri" w:eastAsia="Calibri" w:hAnsi="Calibri" w:cs="Calibri"/>
          <w:sz w:val="22"/>
          <w:szCs w:val="22"/>
        </w:rPr>
      </w:pPr>
    </w:p>
    <w:p w14:paraId="525B3E4F" w14:textId="77777777" w:rsidR="00F57AA7" w:rsidRDefault="00000000">
      <w:pPr>
        <w:spacing w:line="261" w:lineRule="auto"/>
        <w:ind w:right="40"/>
        <w:jc w:val="left"/>
        <w:rPr>
          <w:rFonts w:ascii="Calibri" w:eastAsia="Calibri" w:hAnsi="Calibri" w:cs="Calibri"/>
          <w:sz w:val="22"/>
          <w:szCs w:val="22"/>
        </w:rPr>
      </w:pPr>
      <w:r>
        <w:rPr>
          <w:rFonts w:ascii="Calibri" w:eastAsia="Calibri" w:hAnsi="Calibri" w:cs="Calibri"/>
          <w:sz w:val="22"/>
          <w:szCs w:val="22"/>
        </w:rPr>
        <w:t>All coaches of junior teams who are eligible for a DBS check must hold a valid and satisfactory DBS check of the appropriate level and type. When there is content on the disclosure, we will undertake a risk assessment regarding the disclosure and will refer the matter to the EHA. It is the individual’s responsibility to send their DBS to the EHA when requested. Failure to do so within the specified period may lead to a temporary suspension of that individual.</w:t>
      </w:r>
    </w:p>
    <w:p w14:paraId="1172412E" w14:textId="77777777" w:rsidR="00F57AA7" w:rsidRDefault="00F57AA7">
      <w:pPr>
        <w:spacing w:line="261" w:lineRule="auto"/>
        <w:ind w:right="40"/>
        <w:jc w:val="left"/>
        <w:rPr>
          <w:rFonts w:ascii="Calibri" w:eastAsia="Calibri" w:hAnsi="Calibri" w:cs="Calibri"/>
          <w:sz w:val="22"/>
          <w:szCs w:val="22"/>
        </w:rPr>
      </w:pPr>
    </w:p>
    <w:p w14:paraId="673B4B70" w14:textId="77777777" w:rsidR="00F57AA7" w:rsidRDefault="00000000">
      <w:pPr>
        <w:jc w:val="left"/>
        <w:rPr>
          <w:rFonts w:ascii="Calibri" w:eastAsia="Calibri" w:hAnsi="Calibri" w:cs="Calibri"/>
          <w:sz w:val="22"/>
          <w:szCs w:val="22"/>
        </w:rPr>
      </w:pPr>
      <w:r>
        <w:rPr>
          <w:rFonts w:ascii="Calibri" w:eastAsia="Calibri" w:hAnsi="Calibri" w:cs="Calibri"/>
          <w:b/>
          <w:sz w:val="22"/>
          <w:szCs w:val="22"/>
        </w:rPr>
        <w:t>Coaching ratios</w:t>
      </w:r>
    </w:p>
    <w:p w14:paraId="68C9FDB3" w14:textId="77777777" w:rsidR="00F57AA7" w:rsidRDefault="00F57AA7">
      <w:pPr>
        <w:jc w:val="left"/>
        <w:rPr>
          <w:rFonts w:ascii="Calibri" w:eastAsia="Calibri" w:hAnsi="Calibri" w:cs="Calibri"/>
          <w:sz w:val="22"/>
          <w:szCs w:val="22"/>
        </w:rPr>
      </w:pPr>
    </w:p>
    <w:p w14:paraId="28169917" w14:textId="77777777" w:rsidR="00F57AA7" w:rsidRDefault="00000000">
      <w:pPr>
        <w:spacing w:line="253" w:lineRule="auto"/>
        <w:ind w:right="40"/>
        <w:jc w:val="left"/>
        <w:rPr>
          <w:rFonts w:ascii="Calibri" w:eastAsia="Calibri" w:hAnsi="Calibri" w:cs="Calibri"/>
          <w:sz w:val="22"/>
          <w:szCs w:val="22"/>
        </w:rPr>
      </w:pPr>
      <w:r>
        <w:rPr>
          <w:rFonts w:ascii="Calibri" w:eastAsia="Calibri" w:hAnsi="Calibri" w:cs="Calibri"/>
          <w:sz w:val="22"/>
          <w:szCs w:val="22"/>
        </w:rPr>
        <w:t>Coaches working with young people should not work in isolation. We will ensure the correct level of supervision from a health and safety point of view, so that coaches reduce the risk of injury to players and ensure adequate cover remains in case of an emergency. At least one other adult in addition to the head coach should be present at every session to supervise. The additional adults do not need to be qualified coaches as long as the ratio of coaches: players are met. Participants aged under 17 will not be included in staffing ratios even if they have coaching qualifications.</w:t>
      </w:r>
    </w:p>
    <w:p w14:paraId="05FBD1C3" w14:textId="77777777" w:rsidR="00F57AA7" w:rsidRDefault="00F57AA7">
      <w:pPr>
        <w:spacing w:line="275" w:lineRule="auto"/>
        <w:jc w:val="left"/>
        <w:rPr>
          <w:rFonts w:ascii="Calibri" w:eastAsia="Calibri" w:hAnsi="Calibri" w:cs="Calibri"/>
          <w:sz w:val="22"/>
          <w:szCs w:val="22"/>
        </w:rPr>
      </w:pPr>
    </w:p>
    <w:p w14:paraId="28AAE77B" w14:textId="77777777" w:rsidR="00F57AA7" w:rsidRDefault="00000000">
      <w:pPr>
        <w:spacing w:line="239" w:lineRule="auto"/>
        <w:jc w:val="left"/>
        <w:rPr>
          <w:rFonts w:ascii="Calibri" w:eastAsia="Calibri" w:hAnsi="Calibri" w:cs="Calibri"/>
          <w:sz w:val="22"/>
          <w:szCs w:val="22"/>
        </w:rPr>
      </w:pPr>
      <w:r>
        <w:rPr>
          <w:rFonts w:ascii="Calibri" w:eastAsia="Calibri" w:hAnsi="Calibri" w:cs="Calibri"/>
          <w:sz w:val="22"/>
          <w:szCs w:val="22"/>
        </w:rPr>
        <w:t>The level of supervision will take account of:</w:t>
      </w:r>
    </w:p>
    <w:p w14:paraId="3F7F11A8" w14:textId="77777777" w:rsidR="00F57AA7" w:rsidRDefault="00000000">
      <w:pPr>
        <w:numPr>
          <w:ilvl w:val="0"/>
          <w:numId w:val="1"/>
        </w:numPr>
        <w:spacing w:line="256" w:lineRule="auto"/>
        <w:ind w:left="840"/>
        <w:rPr>
          <w:sz w:val="22"/>
          <w:szCs w:val="22"/>
        </w:rPr>
      </w:pPr>
      <w:r>
        <w:rPr>
          <w:rFonts w:ascii="Calibri" w:eastAsia="Calibri" w:hAnsi="Calibri" w:cs="Calibri"/>
          <w:sz w:val="22"/>
          <w:szCs w:val="22"/>
        </w:rPr>
        <w:t>The ability and experience of the players;  </w:t>
      </w:r>
    </w:p>
    <w:p w14:paraId="08D527CF" w14:textId="77777777" w:rsidR="00F57AA7" w:rsidRDefault="00F57AA7">
      <w:pPr>
        <w:spacing w:line="14" w:lineRule="auto"/>
        <w:jc w:val="left"/>
        <w:rPr>
          <w:rFonts w:ascii="Calibri" w:eastAsia="Calibri" w:hAnsi="Calibri" w:cs="Calibri"/>
          <w:sz w:val="22"/>
          <w:szCs w:val="22"/>
        </w:rPr>
      </w:pPr>
    </w:p>
    <w:p w14:paraId="7464F881" w14:textId="77777777" w:rsidR="00F57AA7" w:rsidRDefault="00000000">
      <w:pPr>
        <w:numPr>
          <w:ilvl w:val="0"/>
          <w:numId w:val="1"/>
        </w:numPr>
        <w:spacing w:line="246" w:lineRule="auto"/>
        <w:ind w:left="840"/>
        <w:rPr>
          <w:sz w:val="22"/>
          <w:szCs w:val="22"/>
        </w:rPr>
      </w:pPr>
      <w:r>
        <w:rPr>
          <w:rFonts w:ascii="Calibri" w:eastAsia="Calibri" w:hAnsi="Calibri" w:cs="Calibri"/>
          <w:sz w:val="22"/>
          <w:szCs w:val="22"/>
        </w:rPr>
        <w:t>The age and any disabilities or special requirements of any of the young people;  </w:t>
      </w:r>
    </w:p>
    <w:p w14:paraId="609E5191" w14:textId="77777777" w:rsidR="00F57AA7" w:rsidRDefault="00000000">
      <w:pPr>
        <w:numPr>
          <w:ilvl w:val="0"/>
          <w:numId w:val="1"/>
        </w:numPr>
        <w:spacing w:line="244" w:lineRule="auto"/>
        <w:ind w:left="840"/>
        <w:rPr>
          <w:sz w:val="22"/>
          <w:szCs w:val="22"/>
        </w:rPr>
      </w:pPr>
      <w:r>
        <w:rPr>
          <w:rFonts w:ascii="Calibri" w:eastAsia="Calibri" w:hAnsi="Calibri" w:cs="Calibri"/>
          <w:sz w:val="22"/>
          <w:szCs w:val="22"/>
        </w:rPr>
        <w:t>The activity being undertaken;  </w:t>
      </w:r>
    </w:p>
    <w:p w14:paraId="34AC0650" w14:textId="77777777" w:rsidR="00F57AA7" w:rsidRDefault="00000000">
      <w:pPr>
        <w:numPr>
          <w:ilvl w:val="0"/>
          <w:numId w:val="1"/>
        </w:numPr>
        <w:ind w:left="840"/>
        <w:rPr>
          <w:sz w:val="22"/>
          <w:szCs w:val="22"/>
        </w:rPr>
      </w:pPr>
      <w:r>
        <w:rPr>
          <w:rFonts w:ascii="Calibri" w:eastAsia="Calibri" w:hAnsi="Calibri" w:cs="Calibri"/>
          <w:sz w:val="22"/>
          <w:szCs w:val="22"/>
        </w:rPr>
        <w:t>The geography of the facilities being used (</w:t>
      </w:r>
      <w:proofErr w:type="gramStart"/>
      <w:r>
        <w:rPr>
          <w:rFonts w:ascii="Calibri" w:eastAsia="Calibri" w:hAnsi="Calibri" w:cs="Calibri"/>
          <w:sz w:val="22"/>
          <w:szCs w:val="22"/>
        </w:rPr>
        <w:t>i.e.</w:t>
      </w:r>
      <w:proofErr w:type="gramEnd"/>
      <w:r>
        <w:rPr>
          <w:rFonts w:ascii="Calibri" w:eastAsia="Calibri" w:hAnsi="Calibri" w:cs="Calibri"/>
          <w:sz w:val="22"/>
          <w:szCs w:val="22"/>
        </w:rPr>
        <w:t xml:space="preserve"> restricted access to sports hall or outdoor court);  </w:t>
      </w:r>
    </w:p>
    <w:p w14:paraId="467AEE59" w14:textId="77777777" w:rsidR="00F57AA7" w:rsidRDefault="00000000">
      <w:pPr>
        <w:numPr>
          <w:ilvl w:val="0"/>
          <w:numId w:val="1"/>
        </w:numPr>
        <w:spacing w:line="246" w:lineRule="auto"/>
        <w:ind w:left="840"/>
        <w:rPr>
          <w:sz w:val="22"/>
          <w:szCs w:val="22"/>
        </w:rPr>
      </w:pPr>
      <w:r>
        <w:rPr>
          <w:rFonts w:ascii="Calibri" w:eastAsia="Calibri" w:hAnsi="Calibri" w:cs="Calibri"/>
          <w:sz w:val="22"/>
          <w:szCs w:val="22"/>
        </w:rPr>
        <w:t>The ‘risk assessment’ of the activity and facility. When working with groups of children under 8 years of age government guidance states clearly that there should be one supervising adult for every 6 children (Care Standards Act 2000).</w:t>
      </w:r>
    </w:p>
    <w:p w14:paraId="7516AA84" w14:textId="77777777" w:rsidR="00F57AA7" w:rsidRDefault="00000000">
      <w:pPr>
        <w:numPr>
          <w:ilvl w:val="0"/>
          <w:numId w:val="1"/>
        </w:numPr>
        <w:spacing w:line="246" w:lineRule="auto"/>
        <w:ind w:left="840"/>
        <w:rPr>
          <w:sz w:val="22"/>
          <w:szCs w:val="22"/>
        </w:rPr>
      </w:pPr>
      <w:r>
        <w:rPr>
          <w:rFonts w:ascii="Calibri" w:eastAsia="Calibri" w:hAnsi="Calibri" w:cs="Calibri"/>
          <w:sz w:val="22"/>
          <w:szCs w:val="22"/>
        </w:rPr>
        <w:t xml:space="preserve">When working with young people aged over 8 years old the ideal coaching ratio is one coach for every 8 -12 players. If there is an accident or an incident, which may mean a member of staff, has to leave, you should ensure that there are enough </w:t>
      </w:r>
      <w:r>
        <w:rPr>
          <w:rFonts w:ascii="Calibri" w:eastAsia="Calibri" w:hAnsi="Calibri" w:cs="Calibri"/>
          <w:sz w:val="22"/>
          <w:szCs w:val="22"/>
        </w:rPr>
        <w:lastRenderedPageBreak/>
        <w:t xml:space="preserve">people remaining to supervise the group. </w:t>
      </w:r>
      <w:proofErr w:type="gramStart"/>
      <w:r>
        <w:rPr>
          <w:rFonts w:ascii="Calibri" w:eastAsia="Calibri" w:hAnsi="Calibri" w:cs="Calibri"/>
          <w:sz w:val="22"/>
          <w:szCs w:val="22"/>
        </w:rPr>
        <w:t>Therefore</w:t>
      </w:r>
      <w:proofErr w:type="gramEnd"/>
      <w:r>
        <w:rPr>
          <w:rFonts w:ascii="Calibri" w:eastAsia="Calibri" w:hAnsi="Calibri" w:cs="Calibri"/>
          <w:sz w:val="22"/>
          <w:szCs w:val="22"/>
        </w:rPr>
        <w:t xml:space="preserve"> there must always be at least two adults present.</w:t>
      </w:r>
    </w:p>
    <w:p w14:paraId="01987029" w14:textId="77777777" w:rsidR="00F57AA7" w:rsidRDefault="00F57AA7">
      <w:pPr>
        <w:spacing w:line="261" w:lineRule="auto"/>
        <w:ind w:right="40"/>
        <w:jc w:val="left"/>
        <w:rPr>
          <w:rFonts w:ascii="Calibri" w:eastAsia="Calibri" w:hAnsi="Calibri" w:cs="Calibri"/>
          <w:sz w:val="22"/>
          <w:szCs w:val="22"/>
        </w:rPr>
        <w:sectPr w:rsidR="00F57AA7">
          <w:pgSz w:w="11900" w:h="16848"/>
          <w:pgMar w:top="1440" w:right="1780" w:bottom="1440" w:left="1800" w:header="720" w:footer="720" w:gutter="0"/>
          <w:cols w:space="720"/>
        </w:sectPr>
      </w:pPr>
    </w:p>
    <w:p w14:paraId="50137F14" w14:textId="77777777" w:rsidR="00F57AA7" w:rsidRDefault="00F57AA7">
      <w:pPr>
        <w:spacing w:line="245" w:lineRule="auto"/>
        <w:jc w:val="left"/>
        <w:rPr>
          <w:rFonts w:ascii="Calibri" w:eastAsia="Calibri" w:hAnsi="Calibri" w:cs="Calibri"/>
          <w:sz w:val="22"/>
          <w:szCs w:val="22"/>
        </w:rPr>
      </w:pPr>
      <w:bookmarkStart w:id="11" w:name="26in1rg" w:colFirst="0" w:colLast="0"/>
      <w:bookmarkEnd w:id="11"/>
    </w:p>
    <w:p w14:paraId="16FF0639" w14:textId="77777777" w:rsidR="00F57AA7" w:rsidRDefault="00F57AA7">
      <w:pPr>
        <w:spacing w:line="241" w:lineRule="auto"/>
        <w:jc w:val="left"/>
        <w:rPr>
          <w:rFonts w:ascii="Calibri" w:eastAsia="Calibri" w:hAnsi="Calibri" w:cs="Calibri"/>
          <w:sz w:val="22"/>
          <w:szCs w:val="22"/>
        </w:rPr>
      </w:pPr>
    </w:p>
    <w:p w14:paraId="509E837C" w14:textId="77777777" w:rsidR="00F57AA7" w:rsidRDefault="00000000">
      <w:pPr>
        <w:spacing w:line="222" w:lineRule="auto"/>
        <w:ind w:right="240"/>
        <w:jc w:val="left"/>
        <w:rPr>
          <w:rFonts w:ascii="Calibri" w:eastAsia="Calibri" w:hAnsi="Calibri" w:cs="Calibri"/>
          <w:sz w:val="22"/>
          <w:szCs w:val="22"/>
        </w:rPr>
      </w:pPr>
      <w:r>
        <w:rPr>
          <w:rFonts w:ascii="Calibri" w:eastAsia="Calibri" w:hAnsi="Calibri" w:cs="Calibri"/>
          <w:sz w:val="22"/>
          <w:szCs w:val="22"/>
        </w:rPr>
        <w:t>A person cannot become a qualified Level 1 coach until they are 16 years old, and it is expected that the person leading the session will be ideally Level 2 qualified (for which you have to be 18 years old). Young people can become involved in coaching but they should be assisting qualified coaches and not delivering sessions until they are appropriately qualified.  </w:t>
      </w:r>
    </w:p>
    <w:p w14:paraId="6C271086" w14:textId="77777777" w:rsidR="00F57AA7" w:rsidRDefault="00F57AA7">
      <w:pPr>
        <w:spacing w:line="251" w:lineRule="auto"/>
        <w:jc w:val="left"/>
        <w:rPr>
          <w:rFonts w:ascii="Calibri" w:eastAsia="Calibri" w:hAnsi="Calibri" w:cs="Calibri"/>
          <w:sz w:val="22"/>
          <w:szCs w:val="22"/>
        </w:rPr>
      </w:pPr>
    </w:p>
    <w:p w14:paraId="31B1D4C6" w14:textId="77777777" w:rsidR="00F57AA7" w:rsidRDefault="00000000">
      <w:pPr>
        <w:jc w:val="left"/>
        <w:rPr>
          <w:rFonts w:ascii="Calibri" w:eastAsia="Calibri" w:hAnsi="Calibri" w:cs="Calibri"/>
          <w:sz w:val="22"/>
          <w:szCs w:val="22"/>
        </w:rPr>
      </w:pPr>
      <w:r>
        <w:rPr>
          <w:rFonts w:ascii="Calibri" w:eastAsia="Calibri" w:hAnsi="Calibri" w:cs="Calibri"/>
          <w:b/>
          <w:sz w:val="22"/>
          <w:szCs w:val="22"/>
        </w:rPr>
        <w:t xml:space="preserve">Parents as supervisors </w:t>
      </w:r>
    </w:p>
    <w:p w14:paraId="0E3C7F95" w14:textId="77777777" w:rsidR="00F57AA7" w:rsidRDefault="00F57AA7">
      <w:pPr>
        <w:spacing w:line="251" w:lineRule="auto"/>
        <w:jc w:val="left"/>
        <w:rPr>
          <w:rFonts w:ascii="Calibri" w:eastAsia="Calibri" w:hAnsi="Calibri" w:cs="Calibri"/>
          <w:sz w:val="22"/>
          <w:szCs w:val="22"/>
        </w:rPr>
      </w:pPr>
    </w:p>
    <w:p w14:paraId="41F72DD4" w14:textId="77777777" w:rsidR="00F57AA7" w:rsidRDefault="00000000">
      <w:pPr>
        <w:spacing w:line="229" w:lineRule="auto"/>
        <w:ind w:right="120"/>
        <w:jc w:val="left"/>
        <w:rPr>
          <w:rFonts w:ascii="Calibri" w:eastAsia="Calibri" w:hAnsi="Calibri" w:cs="Calibri"/>
          <w:sz w:val="22"/>
          <w:szCs w:val="22"/>
        </w:rPr>
      </w:pPr>
      <w:r>
        <w:rPr>
          <w:rFonts w:ascii="Calibri" w:eastAsia="Calibri" w:hAnsi="Calibri" w:cs="Calibri"/>
          <w:sz w:val="22"/>
          <w:szCs w:val="22"/>
        </w:rPr>
        <w:t>Parents will be encouraged to accompany their children to activities, but they will not be included in supervision calculations, unless they are members of the club and acting in a volunteering role or other capacity during the activity. In these circumstances, they should meet all appropriate requirements in terms of;  </w:t>
      </w:r>
    </w:p>
    <w:p w14:paraId="42A5E86B" w14:textId="77777777" w:rsidR="00F57AA7" w:rsidRDefault="00F57AA7">
      <w:pPr>
        <w:spacing w:line="252" w:lineRule="auto"/>
        <w:jc w:val="left"/>
        <w:rPr>
          <w:rFonts w:ascii="Calibri" w:eastAsia="Calibri" w:hAnsi="Calibri" w:cs="Calibri"/>
          <w:sz w:val="22"/>
          <w:szCs w:val="22"/>
        </w:rPr>
      </w:pPr>
    </w:p>
    <w:p w14:paraId="71D238DE" w14:textId="77777777" w:rsidR="00F57AA7" w:rsidRDefault="00000000">
      <w:pPr>
        <w:numPr>
          <w:ilvl w:val="0"/>
          <w:numId w:val="1"/>
        </w:numPr>
        <w:spacing w:line="256" w:lineRule="auto"/>
        <w:ind w:left="840"/>
        <w:rPr>
          <w:sz w:val="22"/>
          <w:szCs w:val="22"/>
        </w:rPr>
      </w:pPr>
      <w:r>
        <w:rPr>
          <w:rFonts w:ascii="Calibri" w:eastAsia="Calibri" w:hAnsi="Calibri" w:cs="Calibri"/>
          <w:sz w:val="22"/>
          <w:szCs w:val="22"/>
        </w:rPr>
        <w:t>Appropriate background checks;  </w:t>
      </w:r>
    </w:p>
    <w:p w14:paraId="28DCA159" w14:textId="77777777" w:rsidR="00F57AA7" w:rsidRDefault="00F57AA7">
      <w:pPr>
        <w:spacing w:line="14" w:lineRule="auto"/>
        <w:jc w:val="left"/>
        <w:rPr>
          <w:rFonts w:ascii="Calibri" w:eastAsia="Calibri" w:hAnsi="Calibri" w:cs="Calibri"/>
          <w:sz w:val="22"/>
          <w:szCs w:val="22"/>
        </w:rPr>
      </w:pPr>
    </w:p>
    <w:p w14:paraId="3326A12F" w14:textId="77777777" w:rsidR="00F57AA7" w:rsidRDefault="00000000">
      <w:pPr>
        <w:numPr>
          <w:ilvl w:val="0"/>
          <w:numId w:val="1"/>
        </w:numPr>
        <w:spacing w:line="251" w:lineRule="auto"/>
        <w:ind w:left="840"/>
        <w:rPr>
          <w:sz w:val="22"/>
          <w:szCs w:val="22"/>
        </w:rPr>
      </w:pPr>
      <w:r>
        <w:rPr>
          <w:rFonts w:ascii="Calibri" w:eastAsia="Calibri" w:hAnsi="Calibri" w:cs="Calibri"/>
          <w:sz w:val="22"/>
          <w:szCs w:val="22"/>
        </w:rPr>
        <w:t>Clarity about their role and responsibilities;  </w:t>
      </w:r>
    </w:p>
    <w:p w14:paraId="6C025759" w14:textId="77777777" w:rsidR="00F57AA7" w:rsidRDefault="00F57AA7">
      <w:pPr>
        <w:spacing w:line="14" w:lineRule="auto"/>
        <w:jc w:val="left"/>
        <w:rPr>
          <w:rFonts w:ascii="Calibri" w:eastAsia="Calibri" w:hAnsi="Calibri" w:cs="Calibri"/>
          <w:sz w:val="22"/>
          <w:szCs w:val="22"/>
        </w:rPr>
      </w:pPr>
    </w:p>
    <w:p w14:paraId="30DDD1EA" w14:textId="77777777" w:rsidR="00F57AA7" w:rsidRDefault="00000000">
      <w:pPr>
        <w:numPr>
          <w:ilvl w:val="0"/>
          <w:numId w:val="1"/>
        </w:numPr>
        <w:spacing w:line="242" w:lineRule="auto"/>
        <w:ind w:left="840"/>
        <w:rPr>
          <w:sz w:val="22"/>
          <w:szCs w:val="22"/>
        </w:rPr>
      </w:pPr>
      <w:r>
        <w:rPr>
          <w:rFonts w:ascii="Calibri" w:eastAsia="Calibri" w:hAnsi="Calibri" w:cs="Calibri"/>
          <w:sz w:val="22"/>
          <w:szCs w:val="22"/>
        </w:rPr>
        <w:t>Who has overall responsibility for the group;  </w:t>
      </w:r>
    </w:p>
    <w:p w14:paraId="48CADD17" w14:textId="77777777" w:rsidR="00F57AA7" w:rsidRDefault="00000000">
      <w:pPr>
        <w:numPr>
          <w:ilvl w:val="0"/>
          <w:numId w:val="1"/>
        </w:numPr>
        <w:spacing w:line="251" w:lineRule="auto"/>
        <w:ind w:left="840"/>
        <w:rPr>
          <w:sz w:val="22"/>
          <w:szCs w:val="22"/>
        </w:rPr>
      </w:pPr>
      <w:r>
        <w:rPr>
          <w:rFonts w:ascii="Calibri" w:eastAsia="Calibri" w:hAnsi="Calibri" w:cs="Calibri"/>
          <w:sz w:val="22"/>
          <w:szCs w:val="22"/>
        </w:rPr>
        <w:t xml:space="preserve">What is acceptable practice. </w:t>
      </w:r>
    </w:p>
    <w:p w14:paraId="2990A874" w14:textId="77777777" w:rsidR="00F57AA7" w:rsidRDefault="00F57AA7">
      <w:pPr>
        <w:tabs>
          <w:tab w:val="left" w:pos="420"/>
        </w:tabs>
        <w:spacing w:line="251" w:lineRule="auto"/>
        <w:rPr>
          <w:rFonts w:ascii="Calibri" w:eastAsia="Calibri" w:hAnsi="Calibri" w:cs="Calibri"/>
          <w:sz w:val="22"/>
          <w:szCs w:val="22"/>
        </w:rPr>
      </w:pPr>
    </w:p>
    <w:p w14:paraId="2D9B2F9A" w14:textId="77777777" w:rsidR="00F57AA7" w:rsidRDefault="00F57AA7">
      <w:pPr>
        <w:tabs>
          <w:tab w:val="left" w:pos="420"/>
        </w:tabs>
        <w:spacing w:line="251" w:lineRule="auto"/>
        <w:rPr>
          <w:rFonts w:ascii="Calibri" w:eastAsia="Calibri" w:hAnsi="Calibri" w:cs="Calibri"/>
          <w:sz w:val="22"/>
          <w:szCs w:val="22"/>
        </w:rPr>
      </w:pPr>
    </w:p>
    <w:p w14:paraId="357DE908" w14:textId="77777777" w:rsidR="00F57AA7" w:rsidRDefault="00000000">
      <w:pPr>
        <w:jc w:val="left"/>
        <w:rPr>
          <w:rFonts w:ascii="Calibri" w:eastAsia="Calibri" w:hAnsi="Calibri" w:cs="Calibri"/>
          <w:sz w:val="22"/>
          <w:szCs w:val="22"/>
        </w:rPr>
      </w:pPr>
      <w:r>
        <w:rPr>
          <w:rFonts w:ascii="Calibri" w:eastAsia="Calibri" w:hAnsi="Calibri" w:cs="Calibri"/>
          <w:b/>
          <w:sz w:val="22"/>
          <w:szCs w:val="22"/>
        </w:rPr>
        <w:t>Relationships of trust</w:t>
      </w:r>
    </w:p>
    <w:p w14:paraId="3A61B9B0" w14:textId="77777777" w:rsidR="00F57AA7" w:rsidRDefault="00F57AA7">
      <w:pPr>
        <w:spacing w:line="272" w:lineRule="auto"/>
        <w:jc w:val="left"/>
        <w:rPr>
          <w:rFonts w:ascii="Calibri" w:eastAsia="Calibri" w:hAnsi="Calibri" w:cs="Calibri"/>
          <w:sz w:val="22"/>
          <w:szCs w:val="22"/>
        </w:rPr>
      </w:pPr>
    </w:p>
    <w:p w14:paraId="521D7059" w14:textId="77777777" w:rsidR="00F57AA7" w:rsidRDefault="00000000">
      <w:pPr>
        <w:spacing w:line="251" w:lineRule="auto"/>
        <w:ind w:right="140"/>
        <w:jc w:val="left"/>
        <w:rPr>
          <w:rFonts w:ascii="Calibri" w:eastAsia="Calibri" w:hAnsi="Calibri" w:cs="Calibri"/>
          <w:sz w:val="22"/>
          <w:szCs w:val="22"/>
        </w:rPr>
      </w:pPr>
      <w:r>
        <w:rPr>
          <w:rFonts w:ascii="Calibri" w:eastAsia="Calibri" w:hAnsi="Calibri" w:cs="Calibri"/>
          <w:sz w:val="22"/>
          <w:szCs w:val="22"/>
        </w:rPr>
        <w:t>“The inequality at the heart of a relationship of trust should be ended before any sexual relationship begins.”</w:t>
      </w:r>
    </w:p>
    <w:p w14:paraId="4E6BF740" w14:textId="77777777" w:rsidR="00F57AA7" w:rsidRDefault="00000000">
      <w:pPr>
        <w:spacing w:line="267" w:lineRule="auto"/>
        <w:ind w:right="380"/>
        <w:jc w:val="left"/>
        <w:rPr>
          <w:rFonts w:ascii="Calibri" w:eastAsia="Calibri" w:hAnsi="Calibri" w:cs="Calibri"/>
          <w:sz w:val="22"/>
          <w:szCs w:val="22"/>
        </w:rPr>
      </w:pPr>
      <w:r>
        <w:rPr>
          <w:rFonts w:ascii="Calibri" w:eastAsia="Calibri" w:hAnsi="Calibri" w:cs="Calibri"/>
          <w:i/>
          <w:sz w:val="22"/>
          <w:szCs w:val="22"/>
        </w:rPr>
        <w:t>Caring for Young people and the Vulnerable, Guidance for preventing abuse of trust (Home Office, 1999).</w:t>
      </w:r>
    </w:p>
    <w:p w14:paraId="1EF921D4" w14:textId="77777777" w:rsidR="00F57AA7" w:rsidRDefault="00F57AA7">
      <w:pPr>
        <w:spacing w:line="281" w:lineRule="auto"/>
        <w:jc w:val="left"/>
        <w:rPr>
          <w:rFonts w:ascii="Calibri" w:eastAsia="Calibri" w:hAnsi="Calibri" w:cs="Calibri"/>
          <w:sz w:val="22"/>
          <w:szCs w:val="22"/>
        </w:rPr>
      </w:pPr>
    </w:p>
    <w:p w14:paraId="569371BE" w14:textId="77777777" w:rsidR="00F57AA7" w:rsidRDefault="00000000">
      <w:pPr>
        <w:tabs>
          <w:tab w:val="left" w:pos="420"/>
        </w:tabs>
        <w:spacing w:line="251" w:lineRule="auto"/>
        <w:rPr>
          <w:rFonts w:ascii="Calibri" w:eastAsia="Calibri" w:hAnsi="Calibri" w:cs="Calibri"/>
          <w:sz w:val="22"/>
          <w:szCs w:val="22"/>
        </w:rPr>
      </w:pPr>
      <w:r>
        <w:rPr>
          <w:rFonts w:ascii="Calibri" w:eastAsia="Calibri" w:hAnsi="Calibri" w:cs="Calibri"/>
          <w:sz w:val="22"/>
          <w:szCs w:val="22"/>
        </w:rPr>
        <w:t>This statement recognises that genuine relationships can occur between the different levels of participants in a group. However appropriate boundaries should be upheld, especially when one person is aged under 18 or a vulnerable adult. Those working/volunteering in a position of authority with children under 18 years of age are considered to be in a ‘position of trust’ and therefore should be careful to ensure that the appropriate boundaries remain in the relationship. The power and influence that a member of staff or volunteer such as a coach has over someone attending a group or activity cannot be under-estimated. If there is an additional competitive aspect to the activity and one person is responsible for the other’s success or failure to some extent, then the dependency will be increased. It is therefore vital for people to recognise the responsibility they must exercise in ensuring that they could not be considered to have abused their position of trust.</w:t>
      </w:r>
    </w:p>
    <w:p w14:paraId="717F7AE9" w14:textId="77777777" w:rsidR="00F57AA7" w:rsidRDefault="00F57AA7">
      <w:pPr>
        <w:tabs>
          <w:tab w:val="left" w:pos="420"/>
        </w:tabs>
        <w:spacing w:line="251" w:lineRule="auto"/>
        <w:rPr>
          <w:rFonts w:ascii="Calibri" w:eastAsia="Calibri" w:hAnsi="Calibri" w:cs="Calibri"/>
          <w:sz w:val="22"/>
          <w:szCs w:val="22"/>
        </w:rPr>
      </w:pPr>
    </w:p>
    <w:p w14:paraId="429B2445" w14:textId="77777777" w:rsidR="00F57AA7" w:rsidRDefault="00000000">
      <w:pPr>
        <w:tabs>
          <w:tab w:val="left" w:pos="420"/>
        </w:tabs>
        <w:spacing w:line="251" w:lineRule="auto"/>
        <w:rPr>
          <w:rFonts w:ascii="Calibri" w:eastAsia="Calibri" w:hAnsi="Calibri" w:cs="Calibri"/>
          <w:sz w:val="22"/>
          <w:szCs w:val="22"/>
        </w:rPr>
      </w:pPr>
      <w:r>
        <w:rPr>
          <w:rFonts w:ascii="Calibri" w:eastAsia="Calibri" w:hAnsi="Calibri" w:cs="Calibri"/>
          <w:sz w:val="22"/>
          <w:szCs w:val="22"/>
        </w:rPr>
        <w:t xml:space="preserve">Although children aged over 16 years can legally consent to sexual activity, it is inappropriate and extremely poor practice for an adult to pursue a relationship with a young person with whom they are in a position of trust. In some </w:t>
      </w:r>
      <w:proofErr w:type="gramStart"/>
      <w:r>
        <w:rPr>
          <w:rFonts w:ascii="Calibri" w:eastAsia="Calibri" w:hAnsi="Calibri" w:cs="Calibri"/>
          <w:sz w:val="22"/>
          <w:szCs w:val="22"/>
        </w:rPr>
        <w:t>cases</w:t>
      </w:r>
      <w:proofErr w:type="gramEnd"/>
      <w:r>
        <w:rPr>
          <w:rFonts w:ascii="Calibri" w:eastAsia="Calibri" w:hAnsi="Calibri" w:cs="Calibri"/>
          <w:sz w:val="22"/>
          <w:szCs w:val="22"/>
        </w:rPr>
        <w:t xml:space="preserve"> an ‘abuse of trust’ is a criminal offence (Sexual Offences Act 2003 - UK wide). Whilst the coach- player relationship exists, coaches should not enter into an intimate relationship with players aged under 18 years old, and should be aware that in some cases, such as if they have met through a school team, a relationship could be considered inappropriate or criminal by the statutory agencies. This would also be a breach of the EHA Codes of Ethics and Conduct and a basis for disciplinary action.</w:t>
      </w:r>
    </w:p>
    <w:p w14:paraId="54CB4CFF" w14:textId="77777777" w:rsidR="00F57AA7" w:rsidRDefault="00F57AA7">
      <w:pPr>
        <w:tabs>
          <w:tab w:val="left" w:pos="420"/>
        </w:tabs>
        <w:spacing w:line="251" w:lineRule="auto"/>
        <w:rPr>
          <w:rFonts w:ascii="Calibri" w:eastAsia="Calibri" w:hAnsi="Calibri" w:cs="Calibri"/>
          <w:sz w:val="22"/>
          <w:szCs w:val="22"/>
        </w:rPr>
      </w:pPr>
    </w:p>
    <w:p w14:paraId="1655BBFD" w14:textId="77777777" w:rsidR="00F57AA7" w:rsidRDefault="00000000">
      <w:pPr>
        <w:spacing w:line="259" w:lineRule="auto"/>
        <w:ind w:right="80"/>
        <w:jc w:val="left"/>
        <w:rPr>
          <w:rFonts w:ascii="Calibri" w:eastAsia="Calibri" w:hAnsi="Calibri" w:cs="Calibri"/>
          <w:sz w:val="22"/>
          <w:szCs w:val="22"/>
        </w:rPr>
      </w:pPr>
      <w:r>
        <w:rPr>
          <w:rFonts w:ascii="Calibri" w:eastAsia="Calibri" w:hAnsi="Calibri" w:cs="Calibri"/>
          <w:sz w:val="22"/>
          <w:szCs w:val="22"/>
        </w:rPr>
        <w:lastRenderedPageBreak/>
        <w:t>All those in a position of trust should be aware that sending messages or images deemed inappropriate and/or sexually provocative by text, email, web-cam or other electronic media to children under 18 years of age is a breach of this policy and may be a criminal offence.</w:t>
      </w:r>
    </w:p>
    <w:p w14:paraId="72199B38" w14:textId="77777777" w:rsidR="00F57AA7" w:rsidRDefault="00F57AA7">
      <w:pPr>
        <w:tabs>
          <w:tab w:val="left" w:pos="420"/>
        </w:tabs>
        <w:spacing w:line="251" w:lineRule="auto"/>
        <w:rPr>
          <w:rFonts w:ascii="Calibri" w:eastAsia="Calibri" w:hAnsi="Calibri" w:cs="Calibri"/>
          <w:sz w:val="22"/>
          <w:szCs w:val="22"/>
        </w:rPr>
        <w:sectPr w:rsidR="00F57AA7">
          <w:pgSz w:w="11900" w:h="16848"/>
          <w:pgMar w:top="1440" w:right="1780" w:bottom="1440" w:left="1800" w:header="720" w:footer="720" w:gutter="0"/>
          <w:cols w:space="720"/>
        </w:sectPr>
      </w:pPr>
    </w:p>
    <w:p w14:paraId="5B64AA07" w14:textId="77777777" w:rsidR="00F57AA7" w:rsidRDefault="00F57AA7">
      <w:pPr>
        <w:spacing w:line="291" w:lineRule="auto"/>
        <w:jc w:val="left"/>
        <w:rPr>
          <w:rFonts w:ascii="Calibri" w:eastAsia="Calibri" w:hAnsi="Calibri" w:cs="Calibri"/>
          <w:sz w:val="22"/>
          <w:szCs w:val="22"/>
        </w:rPr>
      </w:pPr>
      <w:bookmarkStart w:id="12" w:name="lnxbz9" w:colFirst="0" w:colLast="0"/>
      <w:bookmarkEnd w:id="12"/>
    </w:p>
    <w:p w14:paraId="3FDBC3F5" w14:textId="77777777" w:rsidR="00F57AA7" w:rsidRDefault="00000000">
      <w:pPr>
        <w:jc w:val="left"/>
        <w:rPr>
          <w:rFonts w:ascii="Calibri" w:eastAsia="Calibri" w:hAnsi="Calibri" w:cs="Calibri"/>
          <w:sz w:val="22"/>
          <w:szCs w:val="22"/>
        </w:rPr>
      </w:pPr>
      <w:r>
        <w:rPr>
          <w:rFonts w:ascii="Calibri" w:eastAsia="Calibri" w:hAnsi="Calibri" w:cs="Calibri"/>
          <w:b/>
          <w:sz w:val="22"/>
          <w:szCs w:val="22"/>
        </w:rPr>
        <w:t>Photography</w:t>
      </w:r>
    </w:p>
    <w:p w14:paraId="6CF959AE" w14:textId="77777777" w:rsidR="00F57AA7" w:rsidRDefault="00F57AA7">
      <w:pPr>
        <w:jc w:val="left"/>
        <w:rPr>
          <w:rFonts w:ascii="Calibri" w:eastAsia="Calibri" w:hAnsi="Calibri" w:cs="Calibri"/>
          <w:sz w:val="22"/>
          <w:szCs w:val="22"/>
        </w:rPr>
      </w:pPr>
    </w:p>
    <w:p w14:paraId="34F25396" w14:textId="77777777" w:rsidR="00F57AA7" w:rsidRDefault="00000000">
      <w:pPr>
        <w:spacing w:line="261" w:lineRule="auto"/>
        <w:ind w:right="40"/>
        <w:jc w:val="left"/>
        <w:rPr>
          <w:rFonts w:ascii="Calibri" w:eastAsia="Calibri" w:hAnsi="Calibri" w:cs="Calibri"/>
          <w:sz w:val="22"/>
          <w:szCs w:val="22"/>
        </w:rPr>
      </w:pPr>
      <w:r>
        <w:rPr>
          <w:rFonts w:ascii="Calibri" w:eastAsia="Calibri" w:hAnsi="Calibri" w:cs="Calibri"/>
          <w:sz w:val="22"/>
          <w:szCs w:val="22"/>
        </w:rPr>
        <w:t>The EHA is committed to ensuring young people are protected from the inappropriate use of their images. No images should be taken at junior games, training or events without the necessary consent being obtained first including on how the images will be used, especially if this is on websites and in other publications. Registration for the club includes request for consent from parents/adults for the taking of photography.</w:t>
      </w:r>
    </w:p>
    <w:p w14:paraId="4F7D6035" w14:textId="77777777" w:rsidR="00F57AA7" w:rsidRDefault="00F57AA7">
      <w:pPr>
        <w:spacing w:line="288" w:lineRule="auto"/>
        <w:jc w:val="left"/>
        <w:rPr>
          <w:rFonts w:ascii="Calibri" w:eastAsia="Calibri" w:hAnsi="Calibri" w:cs="Calibri"/>
          <w:sz w:val="22"/>
          <w:szCs w:val="22"/>
        </w:rPr>
      </w:pPr>
    </w:p>
    <w:p w14:paraId="17E0AC5F" w14:textId="77777777" w:rsidR="00F57AA7" w:rsidRDefault="00000000">
      <w:pPr>
        <w:spacing w:line="251" w:lineRule="auto"/>
        <w:ind w:right="20"/>
        <w:jc w:val="left"/>
        <w:rPr>
          <w:rFonts w:ascii="Calibri" w:eastAsia="Calibri" w:hAnsi="Calibri" w:cs="Calibri"/>
          <w:sz w:val="22"/>
          <w:szCs w:val="22"/>
        </w:rPr>
      </w:pPr>
      <w:r>
        <w:rPr>
          <w:rFonts w:ascii="Calibri" w:eastAsia="Calibri" w:hAnsi="Calibri" w:cs="Calibri"/>
          <w:sz w:val="22"/>
          <w:szCs w:val="22"/>
        </w:rPr>
        <w:t>There is also a need to ensure the opposition have obtained consent from parents and are then able to give consent for images to be taken.</w:t>
      </w:r>
    </w:p>
    <w:p w14:paraId="21416732" w14:textId="77777777" w:rsidR="00F57AA7" w:rsidRDefault="00F57AA7">
      <w:pPr>
        <w:spacing w:line="14" w:lineRule="auto"/>
        <w:jc w:val="left"/>
        <w:rPr>
          <w:rFonts w:ascii="Calibri" w:eastAsia="Calibri" w:hAnsi="Calibri" w:cs="Calibri"/>
          <w:sz w:val="22"/>
          <w:szCs w:val="22"/>
        </w:rPr>
      </w:pPr>
    </w:p>
    <w:p w14:paraId="6520A2DB" w14:textId="77777777" w:rsidR="00F57AA7" w:rsidRDefault="00F57AA7">
      <w:pPr>
        <w:spacing w:line="264" w:lineRule="auto"/>
        <w:ind w:right="40"/>
        <w:jc w:val="left"/>
        <w:rPr>
          <w:rFonts w:ascii="Calibri" w:eastAsia="Calibri" w:hAnsi="Calibri" w:cs="Calibri"/>
          <w:sz w:val="22"/>
          <w:szCs w:val="22"/>
        </w:rPr>
      </w:pPr>
    </w:p>
    <w:p w14:paraId="3014A684" w14:textId="77777777" w:rsidR="00F57AA7" w:rsidRDefault="00000000">
      <w:pPr>
        <w:spacing w:line="264" w:lineRule="auto"/>
        <w:ind w:right="40"/>
        <w:jc w:val="left"/>
        <w:rPr>
          <w:rFonts w:ascii="Calibri" w:eastAsia="Calibri" w:hAnsi="Calibri" w:cs="Calibri"/>
          <w:sz w:val="22"/>
          <w:szCs w:val="22"/>
        </w:rPr>
      </w:pPr>
      <w:r>
        <w:rPr>
          <w:rFonts w:ascii="Calibri" w:eastAsia="Calibri" w:hAnsi="Calibri" w:cs="Calibri"/>
          <w:sz w:val="22"/>
          <w:szCs w:val="22"/>
        </w:rPr>
        <w:t>There is no intention to prevent coaches using videoing as a legitimate coaching aid, but players and their parents should be aware that this is part of the coaching programme and informed consent should be gained in writing, with care taken in the storing of such images.</w:t>
      </w:r>
    </w:p>
    <w:p w14:paraId="2344F291" w14:textId="77777777" w:rsidR="00F57AA7" w:rsidRDefault="00F57AA7">
      <w:pPr>
        <w:spacing w:line="286" w:lineRule="auto"/>
        <w:jc w:val="left"/>
        <w:rPr>
          <w:rFonts w:ascii="Calibri" w:eastAsia="Calibri" w:hAnsi="Calibri" w:cs="Calibri"/>
          <w:sz w:val="22"/>
          <w:szCs w:val="22"/>
        </w:rPr>
      </w:pPr>
    </w:p>
    <w:p w14:paraId="271A6BA2" w14:textId="77777777" w:rsidR="00F57AA7" w:rsidRDefault="00000000">
      <w:pPr>
        <w:spacing w:line="251" w:lineRule="auto"/>
        <w:ind w:right="380"/>
        <w:jc w:val="left"/>
        <w:rPr>
          <w:rFonts w:ascii="Calibri" w:eastAsia="Calibri" w:hAnsi="Calibri" w:cs="Calibri"/>
          <w:sz w:val="22"/>
          <w:szCs w:val="22"/>
        </w:rPr>
      </w:pPr>
      <w:r>
        <w:rPr>
          <w:rFonts w:ascii="Calibri" w:eastAsia="Calibri" w:hAnsi="Calibri" w:cs="Calibri"/>
          <w:sz w:val="22"/>
          <w:szCs w:val="22"/>
        </w:rPr>
        <w:t>Please see the accompanying photography guidance and templates for further information.</w:t>
      </w:r>
    </w:p>
    <w:p w14:paraId="3BA00037" w14:textId="77777777" w:rsidR="00F57AA7" w:rsidRDefault="00F57AA7">
      <w:pPr>
        <w:spacing w:line="232" w:lineRule="auto"/>
        <w:jc w:val="left"/>
        <w:rPr>
          <w:rFonts w:ascii="Calibri" w:eastAsia="Calibri" w:hAnsi="Calibri" w:cs="Calibri"/>
          <w:sz w:val="22"/>
          <w:szCs w:val="22"/>
        </w:rPr>
      </w:pPr>
    </w:p>
    <w:p w14:paraId="04351A12" w14:textId="77777777" w:rsidR="00F57AA7" w:rsidRDefault="00000000">
      <w:pPr>
        <w:jc w:val="left"/>
        <w:rPr>
          <w:rFonts w:ascii="Calibri" w:eastAsia="Calibri" w:hAnsi="Calibri" w:cs="Calibri"/>
          <w:sz w:val="22"/>
          <w:szCs w:val="22"/>
        </w:rPr>
      </w:pPr>
      <w:r>
        <w:rPr>
          <w:rFonts w:ascii="Calibri" w:eastAsia="Calibri" w:hAnsi="Calibri" w:cs="Calibri"/>
          <w:b/>
          <w:sz w:val="22"/>
          <w:szCs w:val="22"/>
        </w:rPr>
        <w:t>Changing rooms</w:t>
      </w:r>
    </w:p>
    <w:p w14:paraId="0435E116" w14:textId="77777777" w:rsidR="00F57AA7" w:rsidRDefault="00F57AA7">
      <w:pPr>
        <w:spacing w:line="239" w:lineRule="auto"/>
        <w:jc w:val="left"/>
        <w:rPr>
          <w:rFonts w:ascii="Calibri" w:eastAsia="Calibri" w:hAnsi="Calibri" w:cs="Calibri"/>
          <w:sz w:val="22"/>
          <w:szCs w:val="22"/>
        </w:rPr>
      </w:pPr>
    </w:p>
    <w:p w14:paraId="2208B37B" w14:textId="77777777" w:rsidR="00F57AA7" w:rsidRDefault="00000000">
      <w:pPr>
        <w:spacing w:line="227" w:lineRule="auto"/>
        <w:ind w:right="20"/>
        <w:jc w:val="left"/>
        <w:rPr>
          <w:rFonts w:ascii="Calibri" w:eastAsia="Calibri" w:hAnsi="Calibri" w:cs="Calibri"/>
          <w:sz w:val="22"/>
          <w:szCs w:val="22"/>
        </w:rPr>
      </w:pPr>
      <w:r>
        <w:rPr>
          <w:rFonts w:ascii="Calibri" w:eastAsia="Calibri" w:hAnsi="Calibri" w:cs="Calibri"/>
          <w:sz w:val="22"/>
          <w:szCs w:val="22"/>
        </w:rPr>
        <w:t>Where practical, children will be supervised at all times in the changing rooms by two members of staff. Adult staff should not change or shower at the same time using the same facility as players. Staff of the opposite gender should not be present whilst players are showering or changing. For mixed gender teams, separate facilities should be made available.</w:t>
      </w:r>
    </w:p>
    <w:p w14:paraId="42DA28C9" w14:textId="77777777" w:rsidR="00F57AA7" w:rsidRDefault="00F57AA7">
      <w:pPr>
        <w:spacing w:line="251" w:lineRule="auto"/>
        <w:jc w:val="left"/>
        <w:rPr>
          <w:rFonts w:ascii="Calibri" w:eastAsia="Calibri" w:hAnsi="Calibri" w:cs="Calibri"/>
          <w:sz w:val="22"/>
          <w:szCs w:val="22"/>
        </w:rPr>
      </w:pPr>
    </w:p>
    <w:p w14:paraId="465B7C37" w14:textId="77777777" w:rsidR="00F57AA7" w:rsidRDefault="00000000">
      <w:pPr>
        <w:spacing w:line="239" w:lineRule="auto"/>
        <w:ind w:right="140"/>
        <w:jc w:val="left"/>
        <w:rPr>
          <w:rFonts w:ascii="Calibri" w:eastAsia="Calibri" w:hAnsi="Calibri" w:cs="Calibri"/>
          <w:sz w:val="22"/>
          <w:szCs w:val="22"/>
        </w:rPr>
      </w:pPr>
      <w:r>
        <w:rPr>
          <w:rFonts w:ascii="Calibri" w:eastAsia="Calibri" w:hAnsi="Calibri" w:cs="Calibri"/>
          <w:sz w:val="22"/>
          <w:szCs w:val="22"/>
        </w:rPr>
        <w:t>If a young person is uncomfortable changing or showering in public, no pressure will be placed on them to do so and they will be encouraged to do this at home. If SBHC has children with disabilities, we will involve them and their parents in deciding how they should be assisted and ensure they are able to consent to the assistance that is offered. Club members must avoid taking on the responsibility for tasks for which they are not appropriately trained.</w:t>
      </w:r>
    </w:p>
    <w:p w14:paraId="3EB9119D" w14:textId="77777777" w:rsidR="00F57AA7" w:rsidRDefault="00F57AA7">
      <w:pPr>
        <w:spacing w:line="274" w:lineRule="auto"/>
        <w:jc w:val="left"/>
        <w:rPr>
          <w:rFonts w:ascii="Calibri" w:eastAsia="Calibri" w:hAnsi="Calibri" w:cs="Calibri"/>
          <w:sz w:val="22"/>
          <w:szCs w:val="22"/>
        </w:rPr>
      </w:pPr>
    </w:p>
    <w:p w14:paraId="5CE58063" w14:textId="77777777" w:rsidR="00F57AA7" w:rsidRDefault="00000000">
      <w:pPr>
        <w:spacing w:line="234" w:lineRule="auto"/>
        <w:ind w:right="160"/>
        <w:jc w:val="left"/>
        <w:rPr>
          <w:rFonts w:ascii="Calibri" w:eastAsia="Calibri" w:hAnsi="Calibri" w:cs="Calibri"/>
          <w:sz w:val="22"/>
          <w:szCs w:val="22"/>
        </w:rPr>
      </w:pPr>
      <w:r>
        <w:rPr>
          <w:rFonts w:ascii="Calibri" w:eastAsia="Calibri" w:hAnsi="Calibri" w:cs="Calibri"/>
          <w:sz w:val="22"/>
          <w:szCs w:val="22"/>
        </w:rPr>
        <w:t>All club members should be aware that no photographic equipment (including cameras, video cameras, and mobile phones) should be used in the changing room environment.</w:t>
      </w:r>
    </w:p>
    <w:p w14:paraId="6B7B3353" w14:textId="77777777" w:rsidR="00F57AA7" w:rsidRDefault="00F57AA7">
      <w:pPr>
        <w:spacing w:line="200" w:lineRule="auto"/>
        <w:jc w:val="left"/>
        <w:rPr>
          <w:rFonts w:ascii="Calibri" w:eastAsia="Calibri" w:hAnsi="Calibri" w:cs="Calibri"/>
          <w:sz w:val="22"/>
          <w:szCs w:val="22"/>
        </w:rPr>
      </w:pPr>
    </w:p>
    <w:p w14:paraId="706CDD6D" w14:textId="77777777" w:rsidR="00F57AA7" w:rsidRDefault="00F57AA7">
      <w:pPr>
        <w:spacing w:line="268" w:lineRule="auto"/>
        <w:jc w:val="left"/>
        <w:rPr>
          <w:rFonts w:ascii="Calibri" w:eastAsia="Calibri" w:hAnsi="Calibri" w:cs="Calibri"/>
          <w:sz w:val="22"/>
          <w:szCs w:val="22"/>
        </w:rPr>
      </w:pPr>
    </w:p>
    <w:p w14:paraId="1B779C8E" w14:textId="77777777" w:rsidR="00F57AA7" w:rsidRDefault="00000000">
      <w:pPr>
        <w:jc w:val="left"/>
        <w:rPr>
          <w:rFonts w:ascii="Calibri" w:eastAsia="Calibri" w:hAnsi="Calibri" w:cs="Calibri"/>
          <w:sz w:val="22"/>
          <w:szCs w:val="22"/>
        </w:rPr>
      </w:pPr>
      <w:r>
        <w:rPr>
          <w:rFonts w:ascii="Calibri" w:eastAsia="Calibri" w:hAnsi="Calibri" w:cs="Calibri"/>
          <w:b/>
          <w:sz w:val="22"/>
          <w:szCs w:val="22"/>
        </w:rPr>
        <w:t>Late collection</w:t>
      </w:r>
    </w:p>
    <w:p w14:paraId="56BDB419" w14:textId="77777777" w:rsidR="00F57AA7" w:rsidRDefault="00F57AA7">
      <w:pPr>
        <w:jc w:val="left"/>
        <w:rPr>
          <w:rFonts w:ascii="Calibri" w:eastAsia="Calibri" w:hAnsi="Calibri" w:cs="Calibri"/>
          <w:sz w:val="22"/>
          <w:szCs w:val="22"/>
        </w:rPr>
      </w:pPr>
    </w:p>
    <w:p w14:paraId="46B30BFB" w14:textId="77777777" w:rsidR="00F57AA7" w:rsidRDefault="00000000">
      <w:pPr>
        <w:spacing w:line="232" w:lineRule="auto"/>
        <w:ind w:right="40"/>
        <w:jc w:val="left"/>
        <w:rPr>
          <w:rFonts w:ascii="Calibri" w:eastAsia="Calibri" w:hAnsi="Calibri" w:cs="Calibri"/>
          <w:sz w:val="22"/>
          <w:szCs w:val="22"/>
        </w:rPr>
      </w:pPr>
      <w:r>
        <w:rPr>
          <w:rFonts w:ascii="Calibri" w:eastAsia="Calibri" w:hAnsi="Calibri" w:cs="Calibri"/>
          <w:sz w:val="22"/>
          <w:szCs w:val="22"/>
        </w:rPr>
        <w:t>SBHC is clear that it is our responsibility to transport children home on behalf of parents who have been delayed. In such cases we will:</w:t>
      </w:r>
    </w:p>
    <w:p w14:paraId="5DDF8169" w14:textId="77777777" w:rsidR="00F57AA7" w:rsidRDefault="00F57AA7">
      <w:pPr>
        <w:spacing w:line="231" w:lineRule="auto"/>
        <w:jc w:val="left"/>
        <w:rPr>
          <w:rFonts w:ascii="Calibri" w:eastAsia="Calibri" w:hAnsi="Calibri" w:cs="Calibri"/>
          <w:sz w:val="22"/>
          <w:szCs w:val="22"/>
        </w:rPr>
      </w:pPr>
    </w:p>
    <w:p w14:paraId="62748231" w14:textId="77777777" w:rsidR="00F57AA7" w:rsidRDefault="00000000">
      <w:pPr>
        <w:numPr>
          <w:ilvl w:val="0"/>
          <w:numId w:val="1"/>
        </w:numPr>
        <w:spacing w:line="229" w:lineRule="auto"/>
        <w:ind w:left="840"/>
        <w:rPr>
          <w:sz w:val="22"/>
          <w:szCs w:val="22"/>
        </w:rPr>
      </w:pPr>
      <w:r>
        <w:rPr>
          <w:rFonts w:ascii="Calibri" w:eastAsia="Calibri" w:hAnsi="Calibri" w:cs="Calibri"/>
          <w:sz w:val="22"/>
          <w:szCs w:val="22"/>
        </w:rPr>
        <w:t>Publicise a staff contact number for parents to phone if there is any likelihood of late collection.</w:t>
      </w:r>
    </w:p>
    <w:p w14:paraId="2AB384F8" w14:textId="77777777" w:rsidR="00F57AA7" w:rsidRDefault="00F57AA7">
      <w:pPr>
        <w:spacing w:line="14" w:lineRule="auto"/>
        <w:jc w:val="left"/>
        <w:rPr>
          <w:rFonts w:ascii="Calibri" w:eastAsia="Calibri" w:hAnsi="Calibri" w:cs="Calibri"/>
          <w:sz w:val="22"/>
          <w:szCs w:val="22"/>
        </w:rPr>
      </w:pPr>
    </w:p>
    <w:p w14:paraId="4400D88A" w14:textId="77777777" w:rsidR="00F57AA7" w:rsidRDefault="00000000">
      <w:pPr>
        <w:numPr>
          <w:ilvl w:val="0"/>
          <w:numId w:val="1"/>
        </w:numPr>
        <w:spacing w:line="225" w:lineRule="auto"/>
        <w:ind w:left="840"/>
        <w:rPr>
          <w:sz w:val="22"/>
          <w:szCs w:val="22"/>
        </w:rPr>
      </w:pPr>
      <w:r>
        <w:rPr>
          <w:rFonts w:ascii="Calibri" w:eastAsia="Calibri" w:hAnsi="Calibri" w:cs="Calibri"/>
          <w:sz w:val="22"/>
          <w:szCs w:val="22"/>
        </w:rPr>
        <w:t>Enable a message to be left for Coaches, who may not be able to answer their phone during training/games.</w:t>
      </w:r>
    </w:p>
    <w:p w14:paraId="6F7FF3AE" w14:textId="77777777" w:rsidR="00F57AA7" w:rsidRDefault="00000000">
      <w:pPr>
        <w:numPr>
          <w:ilvl w:val="0"/>
          <w:numId w:val="1"/>
        </w:numPr>
        <w:spacing w:line="229" w:lineRule="auto"/>
        <w:ind w:left="840"/>
        <w:rPr>
          <w:sz w:val="22"/>
          <w:szCs w:val="22"/>
        </w:rPr>
      </w:pPr>
      <w:r>
        <w:rPr>
          <w:rFonts w:ascii="Calibri" w:eastAsia="Calibri" w:hAnsi="Calibri" w:cs="Calibri"/>
          <w:sz w:val="22"/>
          <w:szCs w:val="22"/>
        </w:rPr>
        <w:t>Ask all parents to provide an alternative contact name and number to be used if they can’t be reached on their usual numbers.</w:t>
      </w:r>
    </w:p>
    <w:p w14:paraId="1AB45A57" w14:textId="77777777" w:rsidR="00F57AA7" w:rsidRDefault="00F57AA7">
      <w:pPr>
        <w:spacing w:line="264" w:lineRule="auto"/>
        <w:jc w:val="left"/>
        <w:rPr>
          <w:rFonts w:ascii="Calibri" w:eastAsia="Calibri" w:hAnsi="Calibri" w:cs="Calibri"/>
          <w:sz w:val="22"/>
          <w:szCs w:val="22"/>
        </w:rPr>
      </w:pPr>
    </w:p>
    <w:p w14:paraId="13FA8676" w14:textId="77777777" w:rsidR="00F57AA7" w:rsidRDefault="00000000">
      <w:pPr>
        <w:spacing w:line="254" w:lineRule="auto"/>
        <w:jc w:val="left"/>
        <w:rPr>
          <w:rFonts w:ascii="Calibri" w:eastAsia="Calibri" w:hAnsi="Calibri" w:cs="Calibri"/>
          <w:sz w:val="22"/>
          <w:szCs w:val="22"/>
        </w:rPr>
      </w:pPr>
      <w:r>
        <w:rPr>
          <w:rFonts w:ascii="Calibri" w:eastAsia="Calibri" w:hAnsi="Calibri" w:cs="Calibri"/>
          <w:sz w:val="22"/>
          <w:szCs w:val="22"/>
        </w:rPr>
        <w:lastRenderedPageBreak/>
        <w:t>In cases of late collection, staff will: </w:t>
      </w:r>
    </w:p>
    <w:p w14:paraId="0D0521F4" w14:textId="77777777" w:rsidR="00F57AA7" w:rsidRDefault="00F57AA7">
      <w:pPr>
        <w:spacing w:line="213" w:lineRule="auto"/>
        <w:jc w:val="left"/>
        <w:rPr>
          <w:rFonts w:ascii="Calibri" w:eastAsia="Calibri" w:hAnsi="Calibri" w:cs="Calibri"/>
          <w:sz w:val="22"/>
          <w:szCs w:val="22"/>
        </w:rPr>
      </w:pPr>
    </w:p>
    <w:p w14:paraId="18F45340" w14:textId="77777777" w:rsidR="00F57AA7" w:rsidRDefault="00000000">
      <w:pPr>
        <w:numPr>
          <w:ilvl w:val="0"/>
          <w:numId w:val="1"/>
        </w:numPr>
        <w:spacing w:line="256" w:lineRule="auto"/>
        <w:ind w:left="840"/>
        <w:rPr>
          <w:sz w:val="22"/>
          <w:szCs w:val="22"/>
        </w:rPr>
      </w:pPr>
      <w:r>
        <w:rPr>
          <w:rFonts w:ascii="Calibri" w:eastAsia="Calibri" w:hAnsi="Calibri" w:cs="Calibri"/>
          <w:sz w:val="22"/>
          <w:szCs w:val="22"/>
        </w:rPr>
        <w:t>Attempt to contact the child's parent on their contact numbers; </w:t>
      </w:r>
    </w:p>
    <w:p w14:paraId="702A8E45" w14:textId="77777777" w:rsidR="00F57AA7" w:rsidRDefault="00F57AA7">
      <w:pPr>
        <w:spacing w:line="14" w:lineRule="auto"/>
        <w:jc w:val="left"/>
        <w:rPr>
          <w:rFonts w:ascii="Calibri" w:eastAsia="Calibri" w:hAnsi="Calibri" w:cs="Calibri"/>
          <w:sz w:val="22"/>
          <w:szCs w:val="22"/>
        </w:rPr>
      </w:pPr>
    </w:p>
    <w:p w14:paraId="2BA0ECF8" w14:textId="77777777" w:rsidR="00F57AA7" w:rsidRDefault="00000000">
      <w:pPr>
        <w:numPr>
          <w:ilvl w:val="0"/>
          <w:numId w:val="1"/>
        </w:numPr>
        <w:ind w:left="840"/>
        <w:rPr>
          <w:sz w:val="22"/>
          <w:szCs w:val="22"/>
        </w:rPr>
      </w:pPr>
      <w:r>
        <w:rPr>
          <w:rFonts w:ascii="Calibri" w:eastAsia="Calibri" w:hAnsi="Calibri" w:cs="Calibri"/>
          <w:sz w:val="22"/>
          <w:szCs w:val="22"/>
        </w:rPr>
        <w:t>Use the alternative contact name/number if possible; </w:t>
      </w:r>
    </w:p>
    <w:p w14:paraId="57AFC254" w14:textId="77777777" w:rsidR="00F57AA7" w:rsidRDefault="00000000">
      <w:pPr>
        <w:numPr>
          <w:ilvl w:val="0"/>
          <w:numId w:val="1"/>
        </w:numPr>
        <w:spacing w:line="232" w:lineRule="auto"/>
        <w:ind w:left="840"/>
        <w:rPr>
          <w:sz w:val="22"/>
          <w:szCs w:val="22"/>
        </w:rPr>
      </w:pPr>
      <w:r>
        <w:rPr>
          <w:rFonts w:ascii="Calibri" w:eastAsia="Calibri" w:hAnsi="Calibri" w:cs="Calibri"/>
          <w:sz w:val="22"/>
          <w:szCs w:val="22"/>
        </w:rPr>
        <w:t>Wait with the child at the sport facility, with other staff or parents present if possible;</w:t>
      </w:r>
    </w:p>
    <w:p w14:paraId="0CBF015C" w14:textId="77777777" w:rsidR="00F57AA7" w:rsidRDefault="00F57AA7">
      <w:pPr>
        <w:spacing w:line="14" w:lineRule="auto"/>
        <w:jc w:val="left"/>
        <w:rPr>
          <w:rFonts w:ascii="Calibri" w:eastAsia="Calibri" w:hAnsi="Calibri" w:cs="Calibri"/>
          <w:sz w:val="22"/>
          <w:szCs w:val="22"/>
        </w:rPr>
      </w:pPr>
    </w:p>
    <w:p w14:paraId="16A3EF08" w14:textId="77777777" w:rsidR="00F57AA7" w:rsidRDefault="00000000">
      <w:pPr>
        <w:numPr>
          <w:ilvl w:val="0"/>
          <w:numId w:val="1"/>
        </w:numPr>
        <w:spacing w:line="234" w:lineRule="auto"/>
        <w:ind w:left="840"/>
        <w:rPr>
          <w:color w:val="232323"/>
          <w:sz w:val="22"/>
          <w:szCs w:val="22"/>
        </w:rPr>
      </w:pPr>
      <w:r>
        <w:rPr>
          <w:rFonts w:ascii="Calibri" w:eastAsia="Calibri" w:hAnsi="Calibri" w:cs="Calibri"/>
          <w:sz w:val="22"/>
          <w:szCs w:val="22"/>
        </w:rPr>
        <w:t>Remind parents of the policy relating to late collection</w:t>
      </w:r>
      <w:r>
        <w:rPr>
          <w:rFonts w:ascii="Calibri" w:eastAsia="Calibri" w:hAnsi="Calibri" w:cs="Calibri"/>
          <w:color w:val="232323"/>
          <w:sz w:val="22"/>
          <w:szCs w:val="22"/>
        </w:rPr>
        <w:t>.</w:t>
      </w:r>
    </w:p>
    <w:p w14:paraId="2A15B9C2" w14:textId="77777777" w:rsidR="00F57AA7" w:rsidRDefault="00F57AA7">
      <w:pPr>
        <w:spacing w:line="209" w:lineRule="auto"/>
        <w:jc w:val="left"/>
        <w:rPr>
          <w:rFonts w:ascii="Calibri" w:eastAsia="Calibri" w:hAnsi="Calibri" w:cs="Calibri"/>
          <w:sz w:val="22"/>
          <w:szCs w:val="22"/>
        </w:rPr>
      </w:pPr>
    </w:p>
    <w:p w14:paraId="1E8415A1" w14:textId="77777777" w:rsidR="00F57AA7" w:rsidRDefault="00000000">
      <w:pPr>
        <w:spacing w:line="239" w:lineRule="auto"/>
        <w:jc w:val="left"/>
        <w:rPr>
          <w:rFonts w:ascii="Calibri" w:eastAsia="Calibri" w:hAnsi="Calibri" w:cs="Calibri"/>
          <w:sz w:val="22"/>
          <w:szCs w:val="22"/>
        </w:rPr>
      </w:pPr>
      <w:r>
        <w:rPr>
          <w:rFonts w:ascii="Calibri" w:eastAsia="Calibri" w:hAnsi="Calibri" w:cs="Calibri"/>
          <w:color w:val="232323"/>
          <w:sz w:val="22"/>
          <w:szCs w:val="22"/>
        </w:rPr>
        <w:t>In cases of late collection, SBHC staff will not:</w:t>
      </w:r>
    </w:p>
    <w:p w14:paraId="4C3E8646" w14:textId="77777777" w:rsidR="00F57AA7" w:rsidRDefault="00F57AA7">
      <w:pPr>
        <w:spacing w:line="246" w:lineRule="auto"/>
        <w:jc w:val="left"/>
        <w:rPr>
          <w:rFonts w:ascii="Calibri" w:eastAsia="Calibri" w:hAnsi="Calibri" w:cs="Calibri"/>
          <w:sz w:val="22"/>
          <w:szCs w:val="22"/>
        </w:rPr>
      </w:pPr>
    </w:p>
    <w:p w14:paraId="15B1FB88" w14:textId="77777777" w:rsidR="00F57AA7" w:rsidRDefault="00000000">
      <w:pPr>
        <w:numPr>
          <w:ilvl w:val="0"/>
          <w:numId w:val="1"/>
        </w:numPr>
        <w:spacing w:line="224" w:lineRule="auto"/>
        <w:ind w:left="840"/>
        <w:rPr>
          <w:color w:val="232323"/>
          <w:sz w:val="22"/>
          <w:szCs w:val="22"/>
        </w:rPr>
      </w:pPr>
      <w:r>
        <w:rPr>
          <w:rFonts w:ascii="Calibri" w:eastAsia="Calibri" w:hAnsi="Calibri" w:cs="Calibri"/>
          <w:color w:val="232323"/>
          <w:sz w:val="22"/>
          <w:szCs w:val="22"/>
        </w:rPr>
        <w:t>Take the child home or to any other location without speaking to their parents</w:t>
      </w:r>
    </w:p>
    <w:p w14:paraId="680B4A8C" w14:textId="77777777" w:rsidR="00F57AA7" w:rsidRDefault="00F57AA7">
      <w:pPr>
        <w:spacing w:line="14" w:lineRule="auto"/>
        <w:jc w:val="left"/>
        <w:rPr>
          <w:rFonts w:ascii="Calibri" w:eastAsia="Calibri" w:hAnsi="Calibri" w:cs="Calibri"/>
          <w:color w:val="232323"/>
          <w:sz w:val="22"/>
          <w:szCs w:val="22"/>
        </w:rPr>
      </w:pPr>
    </w:p>
    <w:p w14:paraId="1437DB44" w14:textId="77777777" w:rsidR="00F57AA7" w:rsidRDefault="00000000">
      <w:pPr>
        <w:numPr>
          <w:ilvl w:val="0"/>
          <w:numId w:val="1"/>
        </w:numPr>
        <w:spacing w:line="229" w:lineRule="auto"/>
        <w:ind w:left="840"/>
        <w:rPr>
          <w:color w:val="232323"/>
          <w:sz w:val="22"/>
          <w:szCs w:val="22"/>
        </w:rPr>
      </w:pPr>
      <w:r>
        <w:rPr>
          <w:rFonts w:ascii="Calibri" w:eastAsia="Calibri" w:hAnsi="Calibri" w:cs="Calibri"/>
          <w:color w:val="232323"/>
          <w:sz w:val="22"/>
          <w:szCs w:val="22"/>
        </w:rPr>
        <w:t>Send the child home with another person without permission from a parent</w:t>
      </w:r>
    </w:p>
    <w:p w14:paraId="3DE38397" w14:textId="77777777" w:rsidR="00F57AA7" w:rsidRDefault="00F57AA7">
      <w:pPr>
        <w:spacing w:line="14" w:lineRule="auto"/>
        <w:jc w:val="left"/>
        <w:rPr>
          <w:rFonts w:ascii="Calibri" w:eastAsia="Calibri" w:hAnsi="Calibri" w:cs="Calibri"/>
          <w:color w:val="232323"/>
          <w:sz w:val="22"/>
          <w:szCs w:val="22"/>
        </w:rPr>
      </w:pPr>
    </w:p>
    <w:p w14:paraId="5C3C010F" w14:textId="77777777" w:rsidR="00F57AA7" w:rsidRDefault="00000000">
      <w:pPr>
        <w:numPr>
          <w:ilvl w:val="0"/>
          <w:numId w:val="1"/>
        </w:numPr>
        <w:spacing w:line="229" w:lineRule="auto"/>
        <w:ind w:left="840"/>
        <w:rPr>
          <w:color w:val="232323"/>
          <w:sz w:val="22"/>
          <w:szCs w:val="22"/>
        </w:rPr>
      </w:pPr>
      <w:r>
        <w:rPr>
          <w:rFonts w:ascii="Calibri" w:eastAsia="Calibri" w:hAnsi="Calibri" w:cs="Calibri"/>
          <w:color w:val="232323"/>
          <w:sz w:val="22"/>
          <w:szCs w:val="22"/>
        </w:rPr>
        <w:t>Leave the child on their own</w:t>
      </w:r>
    </w:p>
    <w:p w14:paraId="0501880D" w14:textId="77777777" w:rsidR="00F57AA7" w:rsidRDefault="00000000">
      <w:pPr>
        <w:numPr>
          <w:ilvl w:val="0"/>
          <w:numId w:val="1"/>
        </w:numPr>
        <w:spacing w:line="234" w:lineRule="auto"/>
        <w:ind w:left="840"/>
        <w:rPr>
          <w:color w:val="232323"/>
          <w:sz w:val="22"/>
          <w:szCs w:val="22"/>
        </w:rPr>
      </w:pPr>
      <w:r>
        <w:rPr>
          <w:rFonts w:ascii="Calibri" w:eastAsia="Calibri" w:hAnsi="Calibri" w:cs="Calibri"/>
          <w:color w:val="232323"/>
          <w:sz w:val="22"/>
          <w:szCs w:val="22"/>
        </w:rPr>
        <w:t>Ask the child to wait in a vehicle or sport facility with you alone.</w:t>
      </w:r>
    </w:p>
    <w:p w14:paraId="26CD07E8" w14:textId="77777777" w:rsidR="00F57AA7" w:rsidRDefault="00F57AA7">
      <w:pPr>
        <w:spacing w:line="273" w:lineRule="auto"/>
        <w:ind w:right="140"/>
        <w:jc w:val="left"/>
        <w:rPr>
          <w:rFonts w:ascii="Calibri" w:eastAsia="Calibri" w:hAnsi="Calibri" w:cs="Calibri"/>
          <w:sz w:val="22"/>
          <w:szCs w:val="22"/>
        </w:rPr>
      </w:pPr>
    </w:p>
    <w:p w14:paraId="22B51711" w14:textId="77777777" w:rsidR="00F57AA7" w:rsidRDefault="00000000">
      <w:pPr>
        <w:jc w:val="left"/>
        <w:rPr>
          <w:rFonts w:ascii="Calibri" w:eastAsia="Calibri" w:hAnsi="Calibri" w:cs="Calibri"/>
          <w:sz w:val="22"/>
          <w:szCs w:val="22"/>
        </w:rPr>
      </w:pPr>
      <w:r>
        <w:rPr>
          <w:rFonts w:ascii="Calibri" w:eastAsia="Calibri" w:hAnsi="Calibri" w:cs="Calibri"/>
          <w:b/>
          <w:sz w:val="22"/>
          <w:szCs w:val="22"/>
        </w:rPr>
        <w:t>Elite athletes</w:t>
      </w:r>
    </w:p>
    <w:p w14:paraId="18429B1B" w14:textId="77777777" w:rsidR="00F57AA7" w:rsidRDefault="00F57AA7">
      <w:pPr>
        <w:spacing w:line="256" w:lineRule="auto"/>
        <w:jc w:val="left"/>
        <w:rPr>
          <w:rFonts w:ascii="Calibri" w:eastAsia="Calibri" w:hAnsi="Calibri" w:cs="Calibri"/>
          <w:sz w:val="22"/>
          <w:szCs w:val="22"/>
        </w:rPr>
      </w:pPr>
    </w:p>
    <w:p w14:paraId="4E450990" w14:textId="77777777" w:rsidR="00F57AA7" w:rsidRDefault="00000000">
      <w:pPr>
        <w:spacing w:line="241" w:lineRule="auto"/>
        <w:jc w:val="left"/>
        <w:rPr>
          <w:rFonts w:ascii="Calibri" w:eastAsia="Calibri" w:hAnsi="Calibri" w:cs="Calibri"/>
          <w:sz w:val="22"/>
          <w:szCs w:val="22"/>
        </w:rPr>
      </w:pPr>
      <w:r>
        <w:rPr>
          <w:rFonts w:ascii="Calibri" w:eastAsia="Calibri" w:hAnsi="Calibri" w:cs="Calibri"/>
          <w:sz w:val="22"/>
          <w:szCs w:val="22"/>
        </w:rPr>
        <w:t>Talented players need to be exposed to appropriate competition and training in order to achieve their potential and allow their talent to develop. This may involve young people competing against older players, including adults. The EHA currently do not permit players under 16 years old to compete in any EHA open age competitions and we will discuss the appropriate level of competition and training with both the player and their parents/ guardians.</w:t>
      </w:r>
    </w:p>
    <w:p w14:paraId="498CC057" w14:textId="77777777" w:rsidR="00F57AA7" w:rsidRDefault="00F57AA7">
      <w:pPr>
        <w:spacing w:line="261" w:lineRule="auto"/>
        <w:jc w:val="left"/>
        <w:rPr>
          <w:rFonts w:ascii="Calibri" w:eastAsia="Calibri" w:hAnsi="Calibri" w:cs="Calibri"/>
          <w:sz w:val="22"/>
          <w:szCs w:val="22"/>
        </w:rPr>
      </w:pPr>
    </w:p>
    <w:p w14:paraId="37BB9A14" w14:textId="77777777" w:rsidR="00F57AA7" w:rsidRDefault="00000000">
      <w:pPr>
        <w:spacing w:line="242" w:lineRule="auto"/>
        <w:jc w:val="left"/>
        <w:rPr>
          <w:rFonts w:ascii="Calibri" w:eastAsia="Calibri" w:hAnsi="Calibri" w:cs="Calibri"/>
          <w:sz w:val="22"/>
          <w:szCs w:val="22"/>
        </w:rPr>
      </w:pPr>
      <w:r>
        <w:rPr>
          <w:rFonts w:ascii="Calibri" w:eastAsia="Calibri" w:hAnsi="Calibri" w:cs="Calibri"/>
          <w:sz w:val="22"/>
          <w:szCs w:val="22"/>
        </w:rPr>
        <w:t>Elite athletes may be additionally vulnerable due to increased time spent training and competing compared to other young people. Consideration needs to be given not only to the physical risks because of shortened recovery times, but also to the potential impact on the young person’s education as well as the emotional and social impact on them and their family.</w:t>
      </w:r>
    </w:p>
    <w:p w14:paraId="3312CE41" w14:textId="77777777" w:rsidR="00F57AA7" w:rsidRDefault="00F57AA7">
      <w:pPr>
        <w:spacing w:line="275" w:lineRule="auto"/>
        <w:jc w:val="left"/>
        <w:rPr>
          <w:rFonts w:ascii="Calibri" w:eastAsia="Calibri" w:hAnsi="Calibri" w:cs="Calibri"/>
          <w:sz w:val="22"/>
          <w:szCs w:val="22"/>
        </w:rPr>
      </w:pPr>
    </w:p>
    <w:p w14:paraId="737F570C" w14:textId="77777777" w:rsidR="00F57AA7" w:rsidRDefault="00000000">
      <w:pPr>
        <w:jc w:val="left"/>
        <w:rPr>
          <w:rFonts w:ascii="Calibri" w:eastAsia="Calibri" w:hAnsi="Calibri" w:cs="Calibri"/>
          <w:sz w:val="22"/>
          <w:szCs w:val="22"/>
        </w:rPr>
      </w:pPr>
      <w:r>
        <w:rPr>
          <w:rFonts w:ascii="Calibri" w:eastAsia="Calibri" w:hAnsi="Calibri" w:cs="Calibri"/>
          <w:sz w:val="22"/>
          <w:szCs w:val="22"/>
        </w:rPr>
        <w:t xml:space="preserve">The EHA have established an AASE (Advanced Apprenticeship in Sporting Excellence) programme to run alongside their Talent Pathway for junior players. There is an AASE Manager in place who has responsibility for ensuring the welfare of the young people who are selected for this programme, as well as a Performance Manager and administration support. </w:t>
      </w:r>
      <w:bookmarkStart w:id="13" w:name="35nkun2" w:colFirst="0" w:colLast="0"/>
      <w:bookmarkEnd w:id="13"/>
    </w:p>
    <w:p w14:paraId="773B537A" w14:textId="77777777" w:rsidR="00F57AA7" w:rsidRDefault="00F57AA7">
      <w:pPr>
        <w:spacing w:line="200" w:lineRule="auto"/>
        <w:jc w:val="left"/>
        <w:rPr>
          <w:rFonts w:ascii="Calibri" w:eastAsia="Calibri" w:hAnsi="Calibri" w:cs="Calibri"/>
          <w:sz w:val="22"/>
          <w:szCs w:val="22"/>
        </w:rPr>
      </w:pPr>
    </w:p>
    <w:p w14:paraId="39FE73B8" w14:textId="77777777" w:rsidR="00F57AA7" w:rsidRDefault="00F57AA7">
      <w:pPr>
        <w:spacing w:line="200" w:lineRule="auto"/>
        <w:jc w:val="left"/>
        <w:rPr>
          <w:rFonts w:ascii="Calibri" w:eastAsia="Calibri" w:hAnsi="Calibri" w:cs="Calibri"/>
          <w:sz w:val="22"/>
          <w:szCs w:val="22"/>
        </w:rPr>
      </w:pPr>
    </w:p>
    <w:p w14:paraId="71AA322E" w14:textId="77777777" w:rsidR="00F57AA7" w:rsidRDefault="00F57AA7">
      <w:pPr>
        <w:spacing w:line="200" w:lineRule="auto"/>
        <w:jc w:val="left"/>
        <w:rPr>
          <w:rFonts w:ascii="Calibri" w:eastAsia="Calibri" w:hAnsi="Calibri" w:cs="Calibri"/>
          <w:sz w:val="22"/>
          <w:szCs w:val="22"/>
        </w:rPr>
      </w:pPr>
    </w:p>
    <w:p w14:paraId="295414D6" w14:textId="77777777" w:rsidR="00F57AA7" w:rsidRDefault="00F57AA7">
      <w:pPr>
        <w:spacing w:line="200" w:lineRule="auto"/>
        <w:jc w:val="left"/>
        <w:rPr>
          <w:rFonts w:ascii="Calibri" w:eastAsia="Calibri" w:hAnsi="Calibri" w:cs="Calibri"/>
          <w:sz w:val="22"/>
          <w:szCs w:val="22"/>
        </w:rPr>
      </w:pPr>
    </w:p>
    <w:p w14:paraId="19B00E9E" w14:textId="77777777" w:rsidR="00F57AA7" w:rsidRDefault="00F57AA7">
      <w:pPr>
        <w:spacing w:line="200" w:lineRule="auto"/>
        <w:jc w:val="left"/>
        <w:rPr>
          <w:rFonts w:ascii="Calibri" w:eastAsia="Calibri" w:hAnsi="Calibri" w:cs="Calibri"/>
          <w:sz w:val="22"/>
          <w:szCs w:val="22"/>
        </w:rPr>
      </w:pPr>
    </w:p>
    <w:p w14:paraId="122D71B5" w14:textId="77777777" w:rsidR="00F57AA7" w:rsidRDefault="00F57AA7">
      <w:pPr>
        <w:spacing w:line="200" w:lineRule="auto"/>
        <w:jc w:val="left"/>
        <w:rPr>
          <w:rFonts w:ascii="Calibri" w:eastAsia="Calibri" w:hAnsi="Calibri" w:cs="Calibri"/>
          <w:sz w:val="22"/>
          <w:szCs w:val="22"/>
        </w:rPr>
      </w:pPr>
    </w:p>
    <w:p w14:paraId="746FE9F8" w14:textId="77777777" w:rsidR="00F57AA7" w:rsidRDefault="00F57AA7">
      <w:pPr>
        <w:spacing w:line="200" w:lineRule="auto"/>
        <w:jc w:val="left"/>
        <w:rPr>
          <w:rFonts w:ascii="Calibri" w:eastAsia="Calibri" w:hAnsi="Calibri" w:cs="Calibri"/>
          <w:sz w:val="22"/>
          <w:szCs w:val="22"/>
        </w:rPr>
      </w:pPr>
    </w:p>
    <w:p w14:paraId="046FB84C" w14:textId="77777777" w:rsidR="00F57AA7" w:rsidRDefault="00F57AA7">
      <w:pPr>
        <w:spacing w:line="200" w:lineRule="auto"/>
        <w:jc w:val="left"/>
        <w:rPr>
          <w:rFonts w:ascii="Calibri" w:eastAsia="Calibri" w:hAnsi="Calibri" w:cs="Calibri"/>
          <w:sz w:val="22"/>
          <w:szCs w:val="22"/>
        </w:rPr>
      </w:pPr>
    </w:p>
    <w:p w14:paraId="4CFDEFFC" w14:textId="77777777" w:rsidR="00F57AA7" w:rsidRDefault="00F57AA7">
      <w:pPr>
        <w:spacing w:line="200" w:lineRule="auto"/>
        <w:jc w:val="left"/>
        <w:rPr>
          <w:rFonts w:ascii="Calibri" w:eastAsia="Calibri" w:hAnsi="Calibri" w:cs="Calibri"/>
          <w:sz w:val="22"/>
          <w:szCs w:val="22"/>
        </w:rPr>
      </w:pPr>
    </w:p>
    <w:p w14:paraId="44EC6F1D" w14:textId="77777777" w:rsidR="00F57AA7" w:rsidRDefault="00F57AA7">
      <w:pPr>
        <w:spacing w:line="200" w:lineRule="auto"/>
        <w:jc w:val="left"/>
        <w:rPr>
          <w:rFonts w:ascii="Calibri" w:eastAsia="Calibri" w:hAnsi="Calibri" w:cs="Calibri"/>
          <w:sz w:val="22"/>
          <w:szCs w:val="22"/>
        </w:rPr>
      </w:pPr>
    </w:p>
    <w:p w14:paraId="3D6F79D6" w14:textId="77777777" w:rsidR="00F57AA7" w:rsidRDefault="00F57AA7">
      <w:pPr>
        <w:spacing w:line="200" w:lineRule="auto"/>
        <w:jc w:val="left"/>
        <w:rPr>
          <w:rFonts w:ascii="Calibri" w:eastAsia="Calibri" w:hAnsi="Calibri" w:cs="Calibri"/>
          <w:sz w:val="22"/>
          <w:szCs w:val="22"/>
        </w:rPr>
      </w:pPr>
    </w:p>
    <w:p w14:paraId="78A1D976" w14:textId="77777777" w:rsidR="00F57AA7" w:rsidRDefault="00F57AA7">
      <w:pPr>
        <w:spacing w:line="200" w:lineRule="auto"/>
        <w:jc w:val="left"/>
        <w:rPr>
          <w:rFonts w:ascii="Calibri" w:eastAsia="Calibri" w:hAnsi="Calibri" w:cs="Calibri"/>
          <w:sz w:val="22"/>
          <w:szCs w:val="22"/>
        </w:rPr>
      </w:pPr>
    </w:p>
    <w:p w14:paraId="74207215" w14:textId="77777777" w:rsidR="00F57AA7" w:rsidRDefault="00F57AA7">
      <w:pPr>
        <w:spacing w:line="200" w:lineRule="auto"/>
        <w:jc w:val="left"/>
        <w:rPr>
          <w:rFonts w:ascii="Calibri" w:eastAsia="Calibri" w:hAnsi="Calibri" w:cs="Calibri"/>
          <w:sz w:val="22"/>
          <w:szCs w:val="22"/>
        </w:rPr>
      </w:pPr>
    </w:p>
    <w:p w14:paraId="1BC59754" w14:textId="77777777" w:rsidR="00F57AA7" w:rsidRDefault="00F57AA7">
      <w:pPr>
        <w:spacing w:line="200" w:lineRule="auto"/>
        <w:jc w:val="left"/>
        <w:rPr>
          <w:rFonts w:ascii="Calibri" w:eastAsia="Calibri" w:hAnsi="Calibri" w:cs="Calibri"/>
          <w:sz w:val="22"/>
          <w:szCs w:val="22"/>
        </w:rPr>
      </w:pPr>
    </w:p>
    <w:p w14:paraId="064B2332" w14:textId="77777777" w:rsidR="00F57AA7" w:rsidRDefault="00F57AA7">
      <w:pPr>
        <w:spacing w:line="200" w:lineRule="auto"/>
        <w:jc w:val="left"/>
        <w:rPr>
          <w:rFonts w:ascii="Calibri" w:eastAsia="Calibri" w:hAnsi="Calibri" w:cs="Calibri"/>
          <w:sz w:val="22"/>
          <w:szCs w:val="22"/>
        </w:rPr>
      </w:pPr>
    </w:p>
    <w:p w14:paraId="0B91F90D" w14:textId="77777777" w:rsidR="00F57AA7" w:rsidRDefault="00F57AA7">
      <w:pPr>
        <w:spacing w:line="200" w:lineRule="auto"/>
        <w:jc w:val="left"/>
        <w:rPr>
          <w:rFonts w:ascii="Calibri" w:eastAsia="Calibri" w:hAnsi="Calibri" w:cs="Calibri"/>
          <w:sz w:val="22"/>
          <w:szCs w:val="22"/>
        </w:rPr>
      </w:pPr>
    </w:p>
    <w:p w14:paraId="7A0C30ED" w14:textId="77777777" w:rsidR="00F57AA7" w:rsidRDefault="00F57AA7">
      <w:pPr>
        <w:spacing w:line="200" w:lineRule="auto"/>
        <w:jc w:val="left"/>
        <w:rPr>
          <w:rFonts w:ascii="Calibri" w:eastAsia="Calibri" w:hAnsi="Calibri" w:cs="Calibri"/>
          <w:sz w:val="22"/>
          <w:szCs w:val="22"/>
        </w:rPr>
      </w:pPr>
    </w:p>
    <w:p w14:paraId="40BDDFB2" w14:textId="77777777" w:rsidR="00F57AA7" w:rsidRDefault="00F57AA7">
      <w:pPr>
        <w:spacing w:line="200" w:lineRule="auto"/>
        <w:jc w:val="left"/>
        <w:rPr>
          <w:rFonts w:ascii="Calibri" w:eastAsia="Calibri" w:hAnsi="Calibri" w:cs="Calibri"/>
          <w:sz w:val="22"/>
          <w:szCs w:val="22"/>
        </w:rPr>
      </w:pPr>
    </w:p>
    <w:p w14:paraId="4F3B8335" w14:textId="77777777" w:rsidR="00F57AA7" w:rsidRDefault="00F57AA7">
      <w:pPr>
        <w:spacing w:line="200" w:lineRule="auto"/>
        <w:jc w:val="left"/>
        <w:rPr>
          <w:rFonts w:ascii="Calibri" w:eastAsia="Calibri" w:hAnsi="Calibri" w:cs="Calibri"/>
          <w:sz w:val="22"/>
          <w:szCs w:val="22"/>
        </w:rPr>
      </w:pPr>
    </w:p>
    <w:p w14:paraId="39257666" w14:textId="77777777" w:rsidR="00F57AA7" w:rsidRDefault="00F57AA7">
      <w:pPr>
        <w:spacing w:line="200" w:lineRule="auto"/>
        <w:jc w:val="left"/>
        <w:rPr>
          <w:rFonts w:ascii="Calibri" w:eastAsia="Calibri" w:hAnsi="Calibri" w:cs="Calibri"/>
          <w:sz w:val="22"/>
          <w:szCs w:val="22"/>
        </w:rPr>
      </w:pPr>
    </w:p>
    <w:p w14:paraId="6D3C0157" w14:textId="77777777" w:rsidR="00F57AA7" w:rsidRDefault="00F57AA7">
      <w:pPr>
        <w:spacing w:line="200" w:lineRule="auto"/>
        <w:jc w:val="left"/>
        <w:rPr>
          <w:rFonts w:ascii="Calibri" w:eastAsia="Calibri" w:hAnsi="Calibri" w:cs="Calibri"/>
          <w:sz w:val="22"/>
          <w:szCs w:val="22"/>
        </w:rPr>
      </w:pPr>
    </w:p>
    <w:p w14:paraId="320C6217" w14:textId="77777777" w:rsidR="00F57AA7" w:rsidRDefault="00F57AA7">
      <w:pPr>
        <w:spacing w:line="380" w:lineRule="auto"/>
        <w:jc w:val="left"/>
        <w:rPr>
          <w:rFonts w:ascii="Calibri" w:eastAsia="Calibri" w:hAnsi="Calibri" w:cs="Calibri"/>
          <w:sz w:val="22"/>
          <w:szCs w:val="22"/>
        </w:rPr>
      </w:pPr>
    </w:p>
    <w:p w14:paraId="201BCD05" w14:textId="77777777" w:rsidR="00F57AA7" w:rsidRDefault="00F57AA7">
      <w:pPr>
        <w:spacing w:line="239" w:lineRule="auto"/>
        <w:jc w:val="left"/>
        <w:rPr>
          <w:rFonts w:ascii="Calibri" w:eastAsia="Calibri" w:hAnsi="Calibri" w:cs="Calibri"/>
          <w:b/>
          <w:sz w:val="22"/>
          <w:szCs w:val="22"/>
        </w:rPr>
      </w:pPr>
    </w:p>
    <w:p w14:paraId="6595094A" w14:textId="77777777" w:rsidR="00F57AA7" w:rsidRDefault="00000000">
      <w:pPr>
        <w:spacing w:line="239" w:lineRule="auto"/>
        <w:jc w:val="left"/>
        <w:rPr>
          <w:rFonts w:ascii="Calibri" w:eastAsia="Calibri" w:hAnsi="Calibri" w:cs="Calibri"/>
          <w:sz w:val="22"/>
          <w:szCs w:val="22"/>
        </w:rPr>
      </w:pPr>
      <w:r>
        <w:rPr>
          <w:rFonts w:ascii="Calibri" w:eastAsia="Calibri" w:hAnsi="Calibri" w:cs="Calibri"/>
          <w:b/>
          <w:sz w:val="22"/>
          <w:szCs w:val="22"/>
        </w:rPr>
        <w:t>4. RECOGNITION OF POOR PRACTICE AND POSSIBLE ABUSE</w:t>
      </w:r>
    </w:p>
    <w:p w14:paraId="219238DF" w14:textId="77777777" w:rsidR="00F57AA7" w:rsidRDefault="00F57AA7">
      <w:pPr>
        <w:spacing w:line="325" w:lineRule="auto"/>
        <w:jc w:val="left"/>
        <w:rPr>
          <w:rFonts w:ascii="Calibri" w:eastAsia="Calibri" w:hAnsi="Calibri" w:cs="Calibri"/>
          <w:sz w:val="22"/>
          <w:szCs w:val="22"/>
        </w:rPr>
      </w:pPr>
    </w:p>
    <w:p w14:paraId="019C8674" w14:textId="77777777" w:rsidR="00F57AA7" w:rsidRDefault="00000000">
      <w:pPr>
        <w:spacing w:line="276" w:lineRule="auto"/>
        <w:ind w:right="180"/>
        <w:jc w:val="left"/>
        <w:rPr>
          <w:rFonts w:ascii="Calibri" w:eastAsia="Calibri" w:hAnsi="Calibri" w:cs="Calibri"/>
          <w:sz w:val="22"/>
          <w:szCs w:val="22"/>
        </w:rPr>
      </w:pPr>
      <w:r>
        <w:rPr>
          <w:rFonts w:ascii="Calibri" w:eastAsia="Calibri" w:hAnsi="Calibri" w:cs="Calibri"/>
          <w:sz w:val="22"/>
          <w:szCs w:val="22"/>
        </w:rPr>
        <w:t>SBHC recognises that we have a responsibility to act if we have any concerns about the behaviour of someone (an adult or young person) towards a child and to follow the reporting procedures in this document.</w:t>
      </w:r>
    </w:p>
    <w:p w14:paraId="6CDEAF88" w14:textId="77777777" w:rsidR="00F57AA7" w:rsidRDefault="00F57AA7">
      <w:pPr>
        <w:spacing w:line="208" w:lineRule="auto"/>
        <w:jc w:val="left"/>
        <w:rPr>
          <w:rFonts w:ascii="Calibri" w:eastAsia="Calibri" w:hAnsi="Calibri" w:cs="Calibri"/>
          <w:sz w:val="22"/>
          <w:szCs w:val="22"/>
        </w:rPr>
      </w:pPr>
    </w:p>
    <w:p w14:paraId="3600F8BB" w14:textId="77777777" w:rsidR="00F57AA7" w:rsidRDefault="00F57AA7">
      <w:pPr>
        <w:jc w:val="left"/>
        <w:rPr>
          <w:rFonts w:ascii="Calibri" w:eastAsia="Calibri" w:hAnsi="Calibri" w:cs="Calibri"/>
          <w:b/>
          <w:sz w:val="22"/>
          <w:szCs w:val="22"/>
        </w:rPr>
      </w:pPr>
    </w:p>
    <w:p w14:paraId="5E52FAC5" w14:textId="77777777" w:rsidR="00F57AA7" w:rsidRDefault="00000000">
      <w:pPr>
        <w:jc w:val="left"/>
        <w:rPr>
          <w:rFonts w:ascii="Calibri" w:eastAsia="Calibri" w:hAnsi="Calibri" w:cs="Calibri"/>
          <w:sz w:val="22"/>
          <w:szCs w:val="22"/>
        </w:rPr>
      </w:pPr>
      <w:r>
        <w:rPr>
          <w:rFonts w:ascii="Calibri" w:eastAsia="Calibri" w:hAnsi="Calibri" w:cs="Calibri"/>
          <w:b/>
          <w:sz w:val="22"/>
          <w:szCs w:val="22"/>
        </w:rPr>
        <w:t>Poor practice</w:t>
      </w:r>
    </w:p>
    <w:p w14:paraId="306B336E" w14:textId="77777777" w:rsidR="00F57AA7" w:rsidRDefault="00F57AA7">
      <w:pPr>
        <w:spacing w:line="291" w:lineRule="auto"/>
        <w:ind w:right="140"/>
        <w:jc w:val="left"/>
        <w:rPr>
          <w:rFonts w:ascii="Calibri" w:eastAsia="Calibri" w:hAnsi="Calibri" w:cs="Calibri"/>
          <w:sz w:val="22"/>
          <w:szCs w:val="22"/>
        </w:rPr>
      </w:pPr>
    </w:p>
    <w:p w14:paraId="1BA0D0F7" w14:textId="77777777" w:rsidR="00F57AA7" w:rsidRDefault="00000000">
      <w:pPr>
        <w:spacing w:line="291" w:lineRule="auto"/>
        <w:ind w:right="140"/>
        <w:jc w:val="left"/>
        <w:rPr>
          <w:rFonts w:ascii="Calibri" w:eastAsia="Calibri" w:hAnsi="Calibri" w:cs="Calibri"/>
          <w:sz w:val="22"/>
          <w:szCs w:val="22"/>
        </w:rPr>
      </w:pPr>
      <w:r>
        <w:rPr>
          <w:rFonts w:ascii="Calibri" w:eastAsia="Calibri" w:hAnsi="Calibri" w:cs="Calibri"/>
          <w:sz w:val="22"/>
          <w:szCs w:val="22"/>
        </w:rPr>
        <w:t>Allegations may relate to poor practice where an adult’s or another young person’s behaviour is inappropriate and may be causing concern/harm to a child.</w:t>
      </w:r>
    </w:p>
    <w:p w14:paraId="037D4A95" w14:textId="77777777" w:rsidR="00F57AA7" w:rsidRDefault="00000000">
      <w:pPr>
        <w:spacing w:line="259" w:lineRule="auto"/>
        <w:ind w:right="60"/>
        <w:jc w:val="left"/>
        <w:rPr>
          <w:rFonts w:ascii="Calibri" w:eastAsia="Calibri" w:hAnsi="Calibri" w:cs="Calibri"/>
          <w:sz w:val="22"/>
          <w:szCs w:val="22"/>
        </w:rPr>
      </w:pPr>
      <w:r>
        <w:rPr>
          <w:rFonts w:ascii="Calibri" w:eastAsia="Calibri" w:hAnsi="Calibri" w:cs="Calibri"/>
          <w:sz w:val="22"/>
          <w:szCs w:val="22"/>
        </w:rPr>
        <w:br/>
        <w:t>In the application of this policy, poor practice includes any behaviour bringing the game into disrepute of a child protection nature or contravening any SBHC, EHA policy or guidance, infringing an individuals’ rights and/or is a failure to fulfil the highest standards of care.</w:t>
      </w:r>
    </w:p>
    <w:p w14:paraId="78A2E81A" w14:textId="77777777" w:rsidR="00F57AA7" w:rsidRDefault="00F57AA7">
      <w:pPr>
        <w:spacing w:line="336" w:lineRule="auto"/>
        <w:jc w:val="left"/>
        <w:rPr>
          <w:rFonts w:ascii="Calibri" w:eastAsia="Calibri" w:hAnsi="Calibri" w:cs="Calibri"/>
          <w:sz w:val="22"/>
          <w:szCs w:val="22"/>
        </w:rPr>
      </w:pPr>
    </w:p>
    <w:p w14:paraId="1CAF3392" w14:textId="77777777" w:rsidR="00F57AA7" w:rsidRDefault="00000000">
      <w:pPr>
        <w:spacing w:line="239" w:lineRule="auto"/>
        <w:jc w:val="left"/>
        <w:rPr>
          <w:rFonts w:ascii="Calibri" w:eastAsia="Calibri" w:hAnsi="Calibri" w:cs="Calibri"/>
          <w:sz w:val="22"/>
          <w:szCs w:val="22"/>
        </w:rPr>
      </w:pPr>
      <w:r>
        <w:rPr>
          <w:rFonts w:ascii="Calibri" w:eastAsia="Calibri" w:hAnsi="Calibri" w:cs="Calibri"/>
          <w:sz w:val="22"/>
          <w:szCs w:val="22"/>
        </w:rPr>
        <w:t>Examples of poor practice never to be sanctioned include:</w:t>
      </w:r>
    </w:p>
    <w:p w14:paraId="085A20EA" w14:textId="77777777" w:rsidR="00F57AA7" w:rsidRDefault="00F57AA7">
      <w:pPr>
        <w:spacing w:line="336" w:lineRule="auto"/>
        <w:jc w:val="left"/>
        <w:rPr>
          <w:rFonts w:ascii="Calibri" w:eastAsia="Calibri" w:hAnsi="Calibri" w:cs="Calibri"/>
          <w:sz w:val="22"/>
          <w:szCs w:val="22"/>
        </w:rPr>
      </w:pPr>
    </w:p>
    <w:p w14:paraId="04AD5F51" w14:textId="77777777" w:rsidR="00F57AA7" w:rsidRDefault="00000000">
      <w:pPr>
        <w:numPr>
          <w:ilvl w:val="0"/>
          <w:numId w:val="1"/>
        </w:numPr>
        <w:spacing w:line="257" w:lineRule="auto"/>
        <w:ind w:left="840"/>
        <w:rPr>
          <w:sz w:val="22"/>
          <w:szCs w:val="22"/>
        </w:rPr>
      </w:pPr>
      <w:r>
        <w:rPr>
          <w:rFonts w:ascii="Calibri" w:eastAsia="Calibri" w:hAnsi="Calibri" w:cs="Calibri"/>
          <w:sz w:val="22"/>
          <w:szCs w:val="22"/>
        </w:rPr>
        <w:t>Using excessive, physical or humiliating punishments;  </w:t>
      </w:r>
    </w:p>
    <w:p w14:paraId="0A2E63A5" w14:textId="77777777" w:rsidR="00F57AA7" w:rsidRDefault="00F57AA7">
      <w:pPr>
        <w:spacing w:line="15" w:lineRule="auto"/>
        <w:jc w:val="left"/>
        <w:rPr>
          <w:rFonts w:ascii="Calibri" w:eastAsia="Calibri" w:hAnsi="Calibri" w:cs="Calibri"/>
          <w:sz w:val="22"/>
          <w:szCs w:val="22"/>
        </w:rPr>
      </w:pPr>
    </w:p>
    <w:p w14:paraId="30B173C7" w14:textId="77777777" w:rsidR="00F57AA7" w:rsidRDefault="00000000">
      <w:pPr>
        <w:numPr>
          <w:ilvl w:val="0"/>
          <w:numId w:val="1"/>
        </w:numPr>
        <w:spacing w:line="257" w:lineRule="auto"/>
        <w:ind w:left="840"/>
        <w:rPr>
          <w:sz w:val="22"/>
          <w:szCs w:val="22"/>
        </w:rPr>
      </w:pPr>
      <w:r>
        <w:rPr>
          <w:rFonts w:ascii="Calibri" w:eastAsia="Calibri" w:hAnsi="Calibri" w:cs="Calibri"/>
          <w:sz w:val="22"/>
          <w:szCs w:val="22"/>
        </w:rPr>
        <w:t>Failing to act when you witness possible abuse or bullying;  </w:t>
      </w:r>
    </w:p>
    <w:p w14:paraId="22B37409" w14:textId="77777777" w:rsidR="00F57AA7" w:rsidRDefault="00F57AA7">
      <w:pPr>
        <w:spacing w:line="36" w:lineRule="auto"/>
        <w:jc w:val="left"/>
        <w:rPr>
          <w:rFonts w:ascii="Calibri" w:eastAsia="Calibri" w:hAnsi="Calibri" w:cs="Calibri"/>
          <w:sz w:val="22"/>
          <w:szCs w:val="22"/>
        </w:rPr>
      </w:pPr>
    </w:p>
    <w:p w14:paraId="59772F78" w14:textId="77777777" w:rsidR="00F57AA7" w:rsidRDefault="00000000">
      <w:pPr>
        <w:numPr>
          <w:ilvl w:val="0"/>
          <w:numId w:val="1"/>
        </w:numPr>
        <w:spacing w:line="261" w:lineRule="auto"/>
        <w:ind w:left="840" w:right="20"/>
        <w:rPr>
          <w:sz w:val="22"/>
          <w:szCs w:val="22"/>
        </w:rPr>
      </w:pPr>
      <w:r>
        <w:rPr>
          <w:rFonts w:ascii="Calibri" w:eastAsia="Calibri" w:hAnsi="Calibri" w:cs="Calibri"/>
          <w:sz w:val="22"/>
          <w:szCs w:val="22"/>
        </w:rPr>
        <w:t xml:space="preserve">Being unaware of or breaching any EHA policy such as the Code of Ethics and Conduct; </w:t>
      </w:r>
    </w:p>
    <w:p w14:paraId="4C650342" w14:textId="77777777" w:rsidR="00F57AA7" w:rsidRDefault="00F57AA7">
      <w:pPr>
        <w:spacing w:line="37" w:lineRule="auto"/>
        <w:jc w:val="left"/>
        <w:rPr>
          <w:rFonts w:ascii="Calibri" w:eastAsia="Calibri" w:hAnsi="Calibri" w:cs="Calibri"/>
          <w:sz w:val="22"/>
          <w:szCs w:val="22"/>
        </w:rPr>
      </w:pPr>
    </w:p>
    <w:p w14:paraId="5A3ACDB2" w14:textId="77777777" w:rsidR="00F57AA7" w:rsidRDefault="00000000">
      <w:pPr>
        <w:numPr>
          <w:ilvl w:val="0"/>
          <w:numId w:val="1"/>
        </w:numPr>
        <w:spacing w:line="261" w:lineRule="auto"/>
        <w:ind w:left="840"/>
        <w:rPr>
          <w:sz w:val="22"/>
          <w:szCs w:val="22"/>
        </w:rPr>
      </w:pPr>
      <w:r>
        <w:rPr>
          <w:rFonts w:ascii="Calibri" w:eastAsia="Calibri" w:hAnsi="Calibri" w:cs="Calibri"/>
          <w:sz w:val="22"/>
          <w:szCs w:val="22"/>
        </w:rPr>
        <w:t>Spending excessive amounts of time alone with young people away from others;  </w:t>
      </w:r>
    </w:p>
    <w:p w14:paraId="1CF213E3" w14:textId="77777777" w:rsidR="00F57AA7" w:rsidRDefault="00F57AA7">
      <w:pPr>
        <w:spacing w:line="37" w:lineRule="auto"/>
        <w:jc w:val="left"/>
        <w:rPr>
          <w:rFonts w:ascii="Calibri" w:eastAsia="Calibri" w:hAnsi="Calibri" w:cs="Calibri"/>
          <w:sz w:val="22"/>
          <w:szCs w:val="22"/>
        </w:rPr>
      </w:pPr>
    </w:p>
    <w:p w14:paraId="0DF1A65D" w14:textId="77777777" w:rsidR="00F57AA7" w:rsidRDefault="00000000">
      <w:pPr>
        <w:numPr>
          <w:ilvl w:val="0"/>
          <w:numId w:val="1"/>
        </w:numPr>
        <w:spacing w:line="261" w:lineRule="auto"/>
        <w:ind w:left="840" w:right="20"/>
        <w:rPr>
          <w:sz w:val="22"/>
          <w:szCs w:val="22"/>
        </w:rPr>
      </w:pPr>
      <w:r>
        <w:rPr>
          <w:rFonts w:ascii="Calibri" w:eastAsia="Calibri" w:hAnsi="Calibri" w:cs="Calibri"/>
          <w:sz w:val="22"/>
          <w:szCs w:val="22"/>
        </w:rPr>
        <w:t>Inviting or allowing young people into your home where they will be alone with you;  </w:t>
      </w:r>
    </w:p>
    <w:p w14:paraId="0A87E86C" w14:textId="77777777" w:rsidR="00F57AA7" w:rsidRDefault="00F57AA7">
      <w:pPr>
        <w:spacing w:line="39" w:lineRule="auto"/>
        <w:jc w:val="left"/>
        <w:rPr>
          <w:rFonts w:ascii="Calibri" w:eastAsia="Calibri" w:hAnsi="Calibri" w:cs="Calibri"/>
          <w:sz w:val="22"/>
          <w:szCs w:val="22"/>
        </w:rPr>
      </w:pPr>
    </w:p>
    <w:p w14:paraId="1AEC3846" w14:textId="77777777" w:rsidR="00F57AA7" w:rsidRDefault="00000000">
      <w:pPr>
        <w:numPr>
          <w:ilvl w:val="0"/>
          <w:numId w:val="1"/>
        </w:numPr>
        <w:spacing w:line="261" w:lineRule="auto"/>
        <w:ind w:left="840" w:right="20"/>
        <w:rPr>
          <w:sz w:val="22"/>
          <w:szCs w:val="22"/>
        </w:rPr>
      </w:pPr>
      <w:r>
        <w:rPr>
          <w:rFonts w:ascii="Calibri" w:eastAsia="Calibri" w:hAnsi="Calibri" w:cs="Calibri"/>
          <w:sz w:val="22"/>
          <w:szCs w:val="22"/>
        </w:rPr>
        <w:t>Engaging in rough, physical or sexually provocative activity, including horseplay;  </w:t>
      </w:r>
    </w:p>
    <w:p w14:paraId="7337A261" w14:textId="77777777" w:rsidR="00F57AA7" w:rsidRDefault="00F57AA7">
      <w:pPr>
        <w:spacing w:line="33" w:lineRule="auto"/>
        <w:jc w:val="left"/>
        <w:rPr>
          <w:rFonts w:ascii="Calibri" w:eastAsia="Calibri" w:hAnsi="Calibri" w:cs="Calibri"/>
          <w:sz w:val="22"/>
          <w:szCs w:val="22"/>
        </w:rPr>
      </w:pPr>
    </w:p>
    <w:p w14:paraId="385D51FC" w14:textId="77777777" w:rsidR="00F57AA7" w:rsidRDefault="00000000">
      <w:pPr>
        <w:numPr>
          <w:ilvl w:val="0"/>
          <w:numId w:val="1"/>
        </w:numPr>
        <w:spacing w:line="257" w:lineRule="auto"/>
        <w:ind w:left="840"/>
        <w:rPr>
          <w:sz w:val="22"/>
          <w:szCs w:val="22"/>
        </w:rPr>
      </w:pPr>
      <w:r>
        <w:rPr>
          <w:rFonts w:ascii="Calibri" w:eastAsia="Calibri" w:hAnsi="Calibri" w:cs="Calibri"/>
          <w:sz w:val="22"/>
          <w:szCs w:val="22"/>
        </w:rPr>
        <w:t>Allowing or engage in any form of inappropriate touching;  </w:t>
      </w:r>
    </w:p>
    <w:p w14:paraId="6F1EF601" w14:textId="77777777" w:rsidR="00F57AA7" w:rsidRDefault="00F57AA7">
      <w:pPr>
        <w:spacing w:line="14" w:lineRule="auto"/>
        <w:jc w:val="left"/>
        <w:rPr>
          <w:rFonts w:ascii="Calibri" w:eastAsia="Calibri" w:hAnsi="Calibri" w:cs="Calibri"/>
          <w:sz w:val="22"/>
          <w:szCs w:val="22"/>
        </w:rPr>
      </w:pPr>
    </w:p>
    <w:p w14:paraId="11D06CD1" w14:textId="77777777" w:rsidR="00F57AA7" w:rsidRDefault="00000000">
      <w:pPr>
        <w:numPr>
          <w:ilvl w:val="0"/>
          <w:numId w:val="1"/>
        </w:numPr>
        <w:spacing w:line="257" w:lineRule="auto"/>
        <w:ind w:left="840"/>
        <w:rPr>
          <w:sz w:val="22"/>
          <w:szCs w:val="22"/>
        </w:rPr>
      </w:pPr>
      <w:r>
        <w:rPr>
          <w:rFonts w:ascii="Calibri" w:eastAsia="Calibri" w:hAnsi="Calibri" w:cs="Calibri"/>
          <w:sz w:val="22"/>
          <w:szCs w:val="22"/>
        </w:rPr>
        <w:t>Allowing young people to use inappropriate language unchallenged;  </w:t>
      </w:r>
    </w:p>
    <w:p w14:paraId="03EB497F" w14:textId="77777777" w:rsidR="00F57AA7" w:rsidRDefault="00F57AA7">
      <w:pPr>
        <w:spacing w:line="15" w:lineRule="auto"/>
        <w:jc w:val="left"/>
        <w:rPr>
          <w:rFonts w:ascii="Calibri" w:eastAsia="Calibri" w:hAnsi="Calibri" w:cs="Calibri"/>
          <w:sz w:val="22"/>
          <w:szCs w:val="22"/>
        </w:rPr>
      </w:pPr>
    </w:p>
    <w:p w14:paraId="746F501F" w14:textId="77777777" w:rsidR="00F57AA7" w:rsidRDefault="00000000">
      <w:pPr>
        <w:numPr>
          <w:ilvl w:val="0"/>
          <w:numId w:val="1"/>
        </w:numPr>
        <w:spacing w:line="257" w:lineRule="auto"/>
        <w:ind w:left="840"/>
        <w:rPr>
          <w:sz w:val="22"/>
          <w:szCs w:val="22"/>
        </w:rPr>
      </w:pPr>
      <w:r>
        <w:rPr>
          <w:rFonts w:ascii="Calibri" w:eastAsia="Calibri" w:hAnsi="Calibri" w:cs="Calibri"/>
          <w:sz w:val="22"/>
          <w:szCs w:val="22"/>
        </w:rPr>
        <w:t>Making sexually suggestive comments even in fun;  </w:t>
      </w:r>
    </w:p>
    <w:p w14:paraId="6D619DEF" w14:textId="77777777" w:rsidR="00F57AA7" w:rsidRDefault="00F57AA7">
      <w:pPr>
        <w:spacing w:line="30" w:lineRule="auto"/>
        <w:jc w:val="left"/>
        <w:rPr>
          <w:rFonts w:ascii="Calibri" w:eastAsia="Calibri" w:hAnsi="Calibri" w:cs="Calibri"/>
          <w:sz w:val="22"/>
          <w:szCs w:val="22"/>
        </w:rPr>
      </w:pPr>
    </w:p>
    <w:p w14:paraId="54F4D096" w14:textId="77777777" w:rsidR="00F57AA7" w:rsidRDefault="00000000">
      <w:pPr>
        <w:numPr>
          <w:ilvl w:val="0"/>
          <w:numId w:val="1"/>
        </w:numPr>
        <w:spacing w:line="257" w:lineRule="auto"/>
        <w:ind w:left="840"/>
        <w:rPr>
          <w:sz w:val="22"/>
          <w:szCs w:val="22"/>
        </w:rPr>
      </w:pPr>
      <w:r>
        <w:rPr>
          <w:rFonts w:ascii="Calibri" w:eastAsia="Calibri" w:hAnsi="Calibri" w:cs="Calibri"/>
          <w:sz w:val="22"/>
          <w:szCs w:val="22"/>
        </w:rPr>
        <w:t>Reducing a person to tears as a form of control;  </w:t>
      </w:r>
    </w:p>
    <w:p w14:paraId="4EF2E096" w14:textId="77777777" w:rsidR="00F57AA7" w:rsidRDefault="00F57AA7">
      <w:pPr>
        <w:spacing w:line="21" w:lineRule="auto"/>
        <w:jc w:val="left"/>
        <w:rPr>
          <w:rFonts w:ascii="Calibri" w:eastAsia="Calibri" w:hAnsi="Calibri" w:cs="Calibri"/>
          <w:sz w:val="22"/>
          <w:szCs w:val="22"/>
        </w:rPr>
      </w:pPr>
    </w:p>
    <w:p w14:paraId="569EA904" w14:textId="77777777" w:rsidR="00F57AA7" w:rsidRDefault="00000000">
      <w:pPr>
        <w:numPr>
          <w:ilvl w:val="0"/>
          <w:numId w:val="1"/>
        </w:numPr>
        <w:spacing w:line="269" w:lineRule="auto"/>
        <w:ind w:left="840"/>
        <w:rPr>
          <w:sz w:val="22"/>
          <w:szCs w:val="22"/>
        </w:rPr>
      </w:pPr>
      <w:r>
        <w:rPr>
          <w:rFonts w:ascii="Calibri" w:eastAsia="Calibri" w:hAnsi="Calibri" w:cs="Calibri"/>
          <w:sz w:val="22"/>
          <w:szCs w:val="22"/>
        </w:rPr>
        <w:t>Allowing allegations made by a young person to go unchallenged, unrecorded or not acted upon;  </w:t>
      </w:r>
    </w:p>
    <w:p w14:paraId="1FC6E615" w14:textId="77777777" w:rsidR="00F57AA7" w:rsidRDefault="00F57AA7">
      <w:pPr>
        <w:spacing w:line="22" w:lineRule="auto"/>
        <w:jc w:val="left"/>
        <w:rPr>
          <w:rFonts w:ascii="Calibri" w:eastAsia="Calibri" w:hAnsi="Calibri" w:cs="Calibri"/>
          <w:sz w:val="22"/>
          <w:szCs w:val="22"/>
        </w:rPr>
      </w:pPr>
    </w:p>
    <w:p w14:paraId="2C756F20" w14:textId="77777777" w:rsidR="00F57AA7" w:rsidRDefault="00000000">
      <w:pPr>
        <w:numPr>
          <w:ilvl w:val="0"/>
          <w:numId w:val="1"/>
        </w:numPr>
        <w:spacing w:line="269" w:lineRule="auto"/>
        <w:ind w:left="840"/>
        <w:rPr>
          <w:sz w:val="22"/>
          <w:szCs w:val="22"/>
        </w:rPr>
      </w:pPr>
      <w:r>
        <w:rPr>
          <w:rFonts w:ascii="Calibri" w:eastAsia="Calibri" w:hAnsi="Calibri" w:cs="Calibri"/>
          <w:sz w:val="22"/>
          <w:szCs w:val="22"/>
        </w:rPr>
        <w:t>Doing things of a personal nature for young people that they can do for themselves;  </w:t>
      </w:r>
    </w:p>
    <w:p w14:paraId="3034DAA5" w14:textId="77777777" w:rsidR="00F57AA7" w:rsidRDefault="00F57AA7">
      <w:pPr>
        <w:spacing w:line="22" w:lineRule="auto"/>
        <w:jc w:val="left"/>
        <w:rPr>
          <w:rFonts w:ascii="Calibri" w:eastAsia="Calibri" w:hAnsi="Calibri" w:cs="Calibri"/>
          <w:sz w:val="22"/>
          <w:szCs w:val="22"/>
        </w:rPr>
      </w:pPr>
    </w:p>
    <w:p w14:paraId="76B4B25F" w14:textId="77777777" w:rsidR="00F57AA7" w:rsidRDefault="00000000">
      <w:pPr>
        <w:numPr>
          <w:ilvl w:val="0"/>
          <w:numId w:val="1"/>
        </w:numPr>
        <w:spacing w:line="264" w:lineRule="auto"/>
        <w:ind w:left="840"/>
        <w:rPr>
          <w:sz w:val="22"/>
          <w:szCs w:val="22"/>
        </w:rPr>
      </w:pPr>
      <w:r>
        <w:rPr>
          <w:rFonts w:ascii="Calibri" w:eastAsia="Calibri" w:hAnsi="Calibri" w:cs="Calibri"/>
          <w:sz w:val="22"/>
          <w:szCs w:val="22"/>
        </w:rPr>
        <w:t>Sharing a bedroom with a young person you are not related to, even with parental permission.</w:t>
      </w:r>
    </w:p>
    <w:p w14:paraId="0D2BDCD4" w14:textId="77777777" w:rsidR="00F57AA7" w:rsidRDefault="00F57AA7">
      <w:pPr>
        <w:spacing w:line="285" w:lineRule="auto"/>
        <w:jc w:val="left"/>
        <w:rPr>
          <w:rFonts w:ascii="Calibri" w:eastAsia="Calibri" w:hAnsi="Calibri" w:cs="Calibri"/>
          <w:sz w:val="22"/>
          <w:szCs w:val="22"/>
        </w:rPr>
      </w:pPr>
    </w:p>
    <w:p w14:paraId="66C35D4C" w14:textId="77777777" w:rsidR="00F57AA7" w:rsidRDefault="00000000">
      <w:pPr>
        <w:spacing w:line="261" w:lineRule="auto"/>
        <w:ind w:right="140"/>
        <w:jc w:val="left"/>
        <w:rPr>
          <w:rFonts w:ascii="Calibri" w:eastAsia="Calibri" w:hAnsi="Calibri" w:cs="Calibri"/>
          <w:sz w:val="22"/>
          <w:szCs w:val="22"/>
        </w:rPr>
      </w:pPr>
      <w:r>
        <w:rPr>
          <w:rFonts w:ascii="Calibri" w:eastAsia="Calibri" w:hAnsi="Calibri" w:cs="Calibri"/>
          <w:sz w:val="22"/>
          <w:szCs w:val="22"/>
        </w:rPr>
        <w:t>N.B. It may sometimes be necessary for staff or volunteers to do things of a</w:t>
      </w:r>
      <w:r>
        <w:rPr>
          <w:rFonts w:ascii="Calibri" w:eastAsia="Calibri" w:hAnsi="Calibri" w:cs="Calibri"/>
          <w:b/>
          <w:sz w:val="22"/>
          <w:szCs w:val="22"/>
        </w:rPr>
        <w:t xml:space="preserve"> </w:t>
      </w:r>
      <w:r>
        <w:rPr>
          <w:rFonts w:ascii="Calibri" w:eastAsia="Calibri" w:hAnsi="Calibri" w:cs="Calibri"/>
          <w:sz w:val="22"/>
          <w:szCs w:val="22"/>
        </w:rPr>
        <w:t>personal nature for young people, particularly if they are very young or are disabled. These tasks should only be carried out with the full understanding and consent of parents and the players involved. Staff, volunteers or other participants should avoid taking on the responsibility for tasks for which they are not appropriately trained.</w:t>
      </w:r>
    </w:p>
    <w:p w14:paraId="6FDF13DC" w14:textId="77777777" w:rsidR="00F57AA7" w:rsidRDefault="00F57AA7">
      <w:pPr>
        <w:spacing w:line="261" w:lineRule="auto"/>
        <w:ind w:right="140"/>
        <w:jc w:val="left"/>
        <w:rPr>
          <w:rFonts w:ascii="Calibri" w:eastAsia="Calibri" w:hAnsi="Calibri" w:cs="Calibri"/>
          <w:sz w:val="22"/>
          <w:szCs w:val="22"/>
        </w:rPr>
      </w:pPr>
    </w:p>
    <w:p w14:paraId="5C09C44C" w14:textId="77777777" w:rsidR="00F57AA7" w:rsidRDefault="00000000">
      <w:pPr>
        <w:spacing w:line="270" w:lineRule="auto"/>
        <w:ind w:right="180"/>
        <w:jc w:val="left"/>
        <w:rPr>
          <w:rFonts w:ascii="Calibri" w:eastAsia="Calibri" w:hAnsi="Calibri" w:cs="Calibri"/>
          <w:sz w:val="22"/>
          <w:szCs w:val="22"/>
        </w:rPr>
      </w:pPr>
      <w:r>
        <w:rPr>
          <w:rFonts w:ascii="Calibri" w:eastAsia="Calibri" w:hAnsi="Calibri" w:cs="Calibri"/>
          <w:sz w:val="22"/>
          <w:szCs w:val="22"/>
        </w:rPr>
        <w:t>If any of the following incidents should occur, you should report them immediately to another colleague and/or the Club Welfare Office and make a written note of the event. Parents should also be informed of the incident.</w:t>
      </w:r>
    </w:p>
    <w:p w14:paraId="7DBC8EAB" w14:textId="77777777" w:rsidR="00F57AA7" w:rsidRDefault="00F57AA7">
      <w:pPr>
        <w:spacing w:line="306" w:lineRule="auto"/>
        <w:jc w:val="left"/>
        <w:rPr>
          <w:rFonts w:ascii="Calibri" w:eastAsia="Calibri" w:hAnsi="Calibri" w:cs="Calibri"/>
          <w:sz w:val="22"/>
          <w:szCs w:val="22"/>
        </w:rPr>
      </w:pPr>
    </w:p>
    <w:p w14:paraId="45BA2803" w14:textId="77777777" w:rsidR="00F57AA7" w:rsidRDefault="00000000">
      <w:pPr>
        <w:spacing w:line="254" w:lineRule="auto"/>
        <w:jc w:val="left"/>
        <w:rPr>
          <w:rFonts w:ascii="Calibri" w:eastAsia="Calibri" w:hAnsi="Calibri" w:cs="Calibri"/>
          <w:sz w:val="22"/>
          <w:szCs w:val="22"/>
        </w:rPr>
      </w:pPr>
      <w:r>
        <w:rPr>
          <w:rFonts w:ascii="Calibri" w:eastAsia="Calibri" w:hAnsi="Calibri" w:cs="Calibri"/>
          <w:sz w:val="22"/>
          <w:szCs w:val="22"/>
        </w:rPr>
        <w:t>This includes:  </w:t>
      </w:r>
    </w:p>
    <w:p w14:paraId="119DD887" w14:textId="77777777" w:rsidR="00F57AA7" w:rsidRDefault="00F57AA7">
      <w:pPr>
        <w:spacing w:line="304" w:lineRule="auto"/>
        <w:jc w:val="left"/>
        <w:rPr>
          <w:rFonts w:ascii="Calibri" w:eastAsia="Calibri" w:hAnsi="Calibri" w:cs="Calibri"/>
          <w:sz w:val="22"/>
          <w:szCs w:val="22"/>
        </w:rPr>
      </w:pPr>
    </w:p>
    <w:p w14:paraId="6F8879EC" w14:textId="77777777" w:rsidR="00F57AA7" w:rsidRDefault="00000000">
      <w:pPr>
        <w:numPr>
          <w:ilvl w:val="0"/>
          <w:numId w:val="1"/>
        </w:numPr>
        <w:spacing w:line="256" w:lineRule="auto"/>
        <w:ind w:left="840"/>
        <w:rPr>
          <w:sz w:val="22"/>
          <w:szCs w:val="22"/>
        </w:rPr>
      </w:pPr>
      <w:r>
        <w:rPr>
          <w:rFonts w:ascii="Calibri" w:eastAsia="Calibri" w:hAnsi="Calibri" w:cs="Calibri"/>
          <w:sz w:val="22"/>
          <w:szCs w:val="22"/>
        </w:rPr>
        <w:t>If you accidentally hurt a player;  </w:t>
      </w:r>
    </w:p>
    <w:p w14:paraId="61BA4C7E" w14:textId="77777777" w:rsidR="00F57AA7" w:rsidRDefault="00F57AA7">
      <w:pPr>
        <w:spacing w:line="16" w:lineRule="auto"/>
        <w:jc w:val="left"/>
        <w:rPr>
          <w:rFonts w:ascii="Calibri" w:eastAsia="Calibri" w:hAnsi="Calibri" w:cs="Calibri"/>
          <w:sz w:val="22"/>
          <w:szCs w:val="22"/>
        </w:rPr>
      </w:pPr>
    </w:p>
    <w:p w14:paraId="43155E0E" w14:textId="77777777" w:rsidR="00F57AA7" w:rsidRDefault="00000000">
      <w:pPr>
        <w:numPr>
          <w:ilvl w:val="0"/>
          <w:numId w:val="1"/>
        </w:numPr>
        <w:spacing w:line="256" w:lineRule="auto"/>
        <w:ind w:left="840"/>
        <w:rPr>
          <w:sz w:val="22"/>
          <w:szCs w:val="22"/>
        </w:rPr>
      </w:pPr>
      <w:r>
        <w:rPr>
          <w:rFonts w:ascii="Calibri" w:eastAsia="Calibri" w:hAnsi="Calibri" w:cs="Calibri"/>
          <w:sz w:val="22"/>
          <w:szCs w:val="22"/>
        </w:rPr>
        <w:t>If he/she seems distressed in any manner;  </w:t>
      </w:r>
    </w:p>
    <w:p w14:paraId="25C62896" w14:textId="77777777" w:rsidR="00F57AA7" w:rsidRDefault="00F57AA7">
      <w:pPr>
        <w:spacing w:line="31" w:lineRule="auto"/>
        <w:jc w:val="left"/>
        <w:rPr>
          <w:rFonts w:ascii="Calibri" w:eastAsia="Calibri" w:hAnsi="Calibri" w:cs="Calibri"/>
          <w:sz w:val="22"/>
          <w:szCs w:val="22"/>
        </w:rPr>
      </w:pPr>
    </w:p>
    <w:p w14:paraId="3E0FD2BE" w14:textId="77777777" w:rsidR="00F57AA7" w:rsidRDefault="00000000">
      <w:pPr>
        <w:numPr>
          <w:ilvl w:val="0"/>
          <w:numId w:val="1"/>
        </w:numPr>
        <w:spacing w:line="256" w:lineRule="auto"/>
        <w:ind w:left="840"/>
        <w:rPr>
          <w:sz w:val="22"/>
          <w:szCs w:val="22"/>
        </w:rPr>
      </w:pPr>
      <w:r>
        <w:rPr>
          <w:rFonts w:ascii="Calibri" w:eastAsia="Calibri" w:hAnsi="Calibri" w:cs="Calibri"/>
          <w:sz w:val="22"/>
          <w:szCs w:val="22"/>
        </w:rPr>
        <w:t>If a player appears to be sexually aroused by your actions;  </w:t>
      </w:r>
    </w:p>
    <w:p w14:paraId="00148B1C" w14:textId="77777777" w:rsidR="00F57AA7" w:rsidRDefault="00F57AA7">
      <w:pPr>
        <w:spacing w:line="22" w:lineRule="auto"/>
        <w:jc w:val="left"/>
        <w:rPr>
          <w:rFonts w:ascii="Calibri" w:eastAsia="Calibri" w:hAnsi="Calibri" w:cs="Calibri"/>
          <w:sz w:val="22"/>
          <w:szCs w:val="22"/>
        </w:rPr>
      </w:pPr>
    </w:p>
    <w:p w14:paraId="2F295A9C" w14:textId="77777777" w:rsidR="00F57AA7" w:rsidRDefault="00000000">
      <w:pPr>
        <w:numPr>
          <w:ilvl w:val="0"/>
          <w:numId w:val="1"/>
        </w:numPr>
        <w:spacing w:line="261" w:lineRule="auto"/>
        <w:ind w:left="840"/>
        <w:rPr>
          <w:sz w:val="22"/>
          <w:szCs w:val="22"/>
        </w:rPr>
      </w:pPr>
      <w:r>
        <w:rPr>
          <w:rFonts w:ascii="Calibri" w:eastAsia="Calibri" w:hAnsi="Calibri" w:cs="Calibri"/>
          <w:sz w:val="22"/>
          <w:szCs w:val="22"/>
        </w:rPr>
        <w:t>If a player misunderstands or misinterprets something you have said or done.  </w:t>
      </w:r>
    </w:p>
    <w:p w14:paraId="6085D74E" w14:textId="77777777" w:rsidR="00F57AA7" w:rsidRDefault="00F57AA7">
      <w:pPr>
        <w:spacing w:line="245" w:lineRule="auto"/>
        <w:jc w:val="left"/>
        <w:rPr>
          <w:rFonts w:ascii="Calibri" w:eastAsia="Calibri" w:hAnsi="Calibri" w:cs="Calibri"/>
          <w:sz w:val="22"/>
          <w:szCs w:val="22"/>
        </w:rPr>
      </w:pPr>
    </w:p>
    <w:p w14:paraId="09A1C180" w14:textId="77777777" w:rsidR="00F57AA7" w:rsidRDefault="00F57AA7">
      <w:pPr>
        <w:spacing w:line="245" w:lineRule="auto"/>
        <w:jc w:val="left"/>
        <w:rPr>
          <w:rFonts w:ascii="Calibri" w:eastAsia="Calibri" w:hAnsi="Calibri" w:cs="Calibri"/>
          <w:sz w:val="22"/>
          <w:szCs w:val="22"/>
        </w:rPr>
      </w:pPr>
    </w:p>
    <w:p w14:paraId="1D891023" w14:textId="77777777" w:rsidR="00F57AA7" w:rsidRDefault="00000000">
      <w:pPr>
        <w:jc w:val="left"/>
        <w:rPr>
          <w:rFonts w:ascii="Calibri" w:eastAsia="Calibri" w:hAnsi="Calibri" w:cs="Calibri"/>
          <w:sz w:val="22"/>
          <w:szCs w:val="22"/>
        </w:rPr>
      </w:pPr>
      <w:r>
        <w:rPr>
          <w:rFonts w:ascii="Calibri" w:eastAsia="Calibri" w:hAnsi="Calibri" w:cs="Calibri"/>
          <w:b/>
          <w:sz w:val="22"/>
          <w:szCs w:val="22"/>
        </w:rPr>
        <w:t>Abuse</w:t>
      </w:r>
    </w:p>
    <w:p w14:paraId="2E3CD0E1" w14:textId="77777777" w:rsidR="00F57AA7" w:rsidRDefault="00F57AA7">
      <w:pPr>
        <w:spacing w:line="303" w:lineRule="auto"/>
        <w:jc w:val="left"/>
        <w:rPr>
          <w:rFonts w:ascii="Calibri" w:eastAsia="Calibri" w:hAnsi="Calibri" w:cs="Calibri"/>
          <w:sz w:val="22"/>
          <w:szCs w:val="22"/>
        </w:rPr>
      </w:pPr>
    </w:p>
    <w:p w14:paraId="6E260A1F" w14:textId="77777777" w:rsidR="00F57AA7" w:rsidRDefault="00000000">
      <w:pPr>
        <w:jc w:val="left"/>
        <w:rPr>
          <w:rFonts w:ascii="Calibri" w:eastAsia="Calibri" w:hAnsi="Calibri" w:cs="Calibri"/>
          <w:sz w:val="22"/>
          <w:szCs w:val="22"/>
        </w:rPr>
      </w:pPr>
      <w:r>
        <w:rPr>
          <w:rFonts w:ascii="Calibri" w:eastAsia="Calibri" w:hAnsi="Calibri" w:cs="Calibri"/>
          <w:sz w:val="22"/>
          <w:szCs w:val="22"/>
        </w:rPr>
        <w:t>Somebody may abuse a young person by inflicting harm, or by failing to act to prevent harm. Young people may be abused in a family or in an institutional or community setting by those</w:t>
      </w:r>
    </w:p>
    <w:p w14:paraId="445F44EB" w14:textId="77777777" w:rsidR="00F57AA7" w:rsidRDefault="00000000">
      <w:pPr>
        <w:jc w:val="left"/>
        <w:rPr>
          <w:rFonts w:ascii="Calibri" w:eastAsia="Calibri" w:hAnsi="Calibri" w:cs="Calibri"/>
          <w:sz w:val="22"/>
          <w:szCs w:val="22"/>
        </w:rPr>
      </w:pPr>
      <w:r>
        <w:rPr>
          <w:rFonts w:ascii="Calibri" w:eastAsia="Calibri" w:hAnsi="Calibri" w:cs="Calibri"/>
          <w:sz w:val="22"/>
          <w:szCs w:val="22"/>
        </w:rPr>
        <w:t>known to them or, more rarely, by a stranger.</w:t>
      </w:r>
    </w:p>
    <w:p w14:paraId="15E3B661" w14:textId="77777777" w:rsidR="00F57AA7" w:rsidRDefault="00F57AA7">
      <w:pPr>
        <w:spacing w:line="255" w:lineRule="auto"/>
        <w:jc w:val="left"/>
        <w:rPr>
          <w:rFonts w:ascii="Calibri" w:eastAsia="Calibri" w:hAnsi="Calibri" w:cs="Calibri"/>
          <w:sz w:val="22"/>
          <w:szCs w:val="22"/>
        </w:rPr>
      </w:pPr>
    </w:p>
    <w:p w14:paraId="5BD853E5" w14:textId="77777777" w:rsidR="00F57AA7" w:rsidRDefault="00000000">
      <w:pPr>
        <w:jc w:val="left"/>
        <w:rPr>
          <w:rFonts w:ascii="Calibri" w:eastAsia="Calibri" w:hAnsi="Calibri" w:cs="Calibri"/>
          <w:sz w:val="22"/>
          <w:szCs w:val="22"/>
        </w:rPr>
      </w:pPr>
      <w:r>
        <w:rPr>
          <w:rFonts w:ascii="Calibri" w:eastAsia="Calibri" w:hAnsi="Calibri" w:cs="Calibri"/>
          <w:sz w:val="22"/>
          <w:szCs w:val="22"/>
        </w:rPr>
        <w:t>The effects of abuse can be extremely damaging and if untreated, they may follow a person into adulthood. For example, a person who has been abused as a child may find it difficult or impossible to maintain stable, trusting relationships, become involved with drugs or prostitution or attempt suicide.</w:t>
      </w:r>
    </w:p>
    <w:p w14:paraId="15175BED" w14:textId="77777777" w:rsidR="00F57AA7" w:rsidRDefault="00F57AA7">
      <w:pPr>
        <w:spacing w:line="271" w:lineRule="auto"/>
        <w:jc w:val="left"/>
        <w:rPr>
          <w:rFonts w:ascii="Calibri" w:eastAsia="Calibri" w:hAnsi="Calibri" w:cs="Calibri"/>
          <w:sz w:val="22"/>
          <w:szCs w:val="22"/>
        </w:rPr>
      </w:pPr>
    </w:p>
    <w:p w14:paraId="3C2E3D82" w14:textId="77777777" w:rsidR="00F57AA7" w:rsidRDefault="00000000">
      <w:pPr>
        <w:jc w:val="left"/>
        <w:rPr>
          <w:rFonts w:ascii="Calibri" w:eastAsia="Calibri" w:hAnsi="Calibri" w:cs="Calibri"/>
          <w:sz w:val="22"/>
          <w:szCs w:val="22"/>
        </w:rPr>
      </w:pPr>
      <w:r>
        <w:rPr>
          <w:rFonts w:ascii="Calibri" w:eastAsia="Calibri" w:hAnsi="Calibri" w:cs="Calibri"/>
          <w:sz w:val="22"/>
          <w:szCs w:val="22"/>
        </w:rPr>
        <w:t>Indications that a young person may be being abused include the following:  </w:t>
      </w:r>
    </w:p>
    <w:p w14:paraId="54FA76B9" w14:textId="77777777" w:rsidR="00F57AA7" w:rsidRDefault="00F57AA7">
      <w:pPr>
        <w:spacing w:line="366" w:lineRule="auto"/>
        <w:jc w:val="left"/>
        <w:rPr>
          <w:rFonts w:ascii="Calibri" w:eastAsia="Calibri" w:hAnsi="Calibri" w:cs="Calibri"/>
          <w:sz w:val="22"/>
          <w:szCs w:val="22"/>
        </w:rPr>
      </w:pPr>
    </w:p>
    <w:p w14:paraId="27A97086" w14:textId="77777777" w:rsidR="00F57AA7" w:rsidRDefault="00000000">
      <w:pPr>
        <w:numPr>
          <w:ilvl w:val="0"/>
          <w:numId w:val="1"/>
        </w:numPr>
        <w:tabs>
          <w:tab w:val="left" w:pos="720"/>
        </w:tabs>
        <w:ind w:left="840"/>
        <w:rPr>
          <w:sz w:val="22"/>
          <w:szCs w:val="22"/>
        </w:rPr>
      </w:pPr>
      <w:proofErr w:type="gramStart"/>
      <w:r>
        <w:rPr>
          <w:rFonts w:ascii="Calibri" w:eastAsia="Calibri" w:hAnsi="Calibri" w:cs="Calibri"/>
          <w:sz w:val="22"/>
          <w:szCs w:val="22"/>
        </w:rPr>
        <w:t>Unexplained  or</w:t>
      </w:r>
      <w:proofErr w:type="gramEnd"/>
      <w:r>
        <w:rPr>
          <w:rFonts w:ascii="Calibri" w:eastAsia="Calibri" w:hAnsi="Calibri" w:cs="Calibri"/>
          <w:sz w:val="22"/>
          <w:szCs w:val="22"/>
        </w:rPr>
        <w:t xml:space="preserve">  suspicious  injuries  such  as  bruising,  cuts  or  burns, particularly if </w:t>
      </w:r>
      <w:r>
        <w:rPr>
          <w:rFonts w:ascii="Calibri" w:eastAsia="Calibri" w:hAnsi="Calibri" w:cs="Calibri"/>
          <w:sz w:val="22"/>
          <w:szCs w:val="22"/>
        </w:rPr>
        <w:tab/>
        <w:t>situated on a part of the body not normally prone to such injuries;  </w:t>
      </w:r>
    </w:p>
    <w:p w14:paraId="2A4E8BF0" w14:textId="77777777" w:rsidR="00F57AA7" w:rsidRDefault="00F57AA7">
      <w:pPr>
        <w:spacing w:line="37" w:lineRule="auto"/>
        <w:jc w:val="left"/>
        <w:rPr>
          <w:rFonts w:ascii="Calibri" w:eastAsia="Calibri" w:hAnsi="Calibri" w:cs="Calibri"/>
          <w:sz w:val="22"/>
          <w:szCs w:val="22"/>
        </w:rPr>
      </w:pPr>
    </w:p>
    <w:p w14:paraId="225B4610" w14:textId="77777777" w:rsidR="00F57AA7" w:rsidRDefault="00000000">
      <w:pPr>
        <w:numPr>
          <w:ilvl w:val="0"/>
          <w:numId w:val="1"/>
        </w:numPr>
        <w:tabs>
          <w:tab w:val="left" w:pos="720"/>
        </w:tabs>
        <w:spacing w:line="261" w:lineRule="auto"/>
        <w:ind w:left="840"/>
        <w:rPr>
          <w:sz w:val="22"/>
          <w:szCs w:val="22"/>
        </w:rPr>
      </w:pPr>
      <w:r>
        <w:rPr>
          <w:rFonts w:ascii="Calibri" w:eastAsia="Calibri" w:hAnsi="Calibri" w:cs="Calibri"/>
          <w:sz w:val="22"/>
          <w:szCs w:val="22"/>
        </w:rPr>
        <w:t xml:space="preserve">An injury for which the explanation seems inconsistent;   </w:t>
      </w:r>
    </w:p>
    <w:p w14:paraId="229B9F6B" w14:textId="77777777" w:rsidR="00F57AA7" w:rsidRDefault="00000000">
      <w:pPr>
        <w:numPr>
          <w:ilvl w:val="0"/>
          <w:numId w:val="1"/>
        </w:numPr>
        <w:tabs>
          <w:tab w:val="left" w:pos="720"/>
        </w:tabs>
        <w:spacing w:line="261" w:lineRule="auto"/>
        <w:ind w:left="840"/>
        <w:rPr>
          <w:sz w:val="22"/>
          <w:szCs w:val="22"/>
        </w:rPr>
      </w:pPr>
      <w:r>
        <w:rPr>
          <w:rFonts w:ascii="Calibri" w:eastAsia="Calibri" w:hAnsi="Calibri" w:cs="Calibri"/>
          <w:sz w:val="22"/>
          <w:szCs w:val="22"/>
        </w:rPr>
        <w:t>the young person describes what appears to be an abusive act involving him/her;  </w:t>
      </w:r>
    </w:p>
    <w:p w14:paraId="473F89E9" w14:textId="77777777" w:rsidR="00F57AA7" w:rsidRDefault="00F57AA7">
      <w:pPr>
        <w:spacing w:line="37" w:lineRule="auto"/>
        <w:jc w:val="left"/>
        <w:rPr>
          <w:rFonts w:ascii="Calibri" w:eastAsia="Calibri" w:hAnsi="Calibri" w:cs="Calibri"/>
          <w:sz w:val="22"/>
          <w:szCs w:val="22"/>
        </w:rPr>
      </w:pPr>
    </w:p>
    <w:p w14:paraId="6B9A98C4" w14:textId="77777777" w:rsidR="00F57AA7" w:rsidRDefault="00000000">
      <w:pPr>
        <w:numPr>
          <w:ilvl w:val="0"/>
          <w:numId w:val="1"/>
        </w:numPr>
        <w:tabs>
          <w:tab w:val="left" w:pos="720"/>
        </w:tabs>
        <w:spacing w:line="261" w:lineRule="auto"/>
        <w:ind w:left="840" w:right="20"/>
        <w:rPr>
          <w:sz w:val="22"/>
          <w:szCs w:val="22"/>
        </w:rPr>
      </w:pPr>
      <w:r>
        <w:rPr>
          <w:rFonts w:ascii="Calibri" w:eastAsia="Calibri" w:hAnsi="Calibri" w:cs="Calibri"/>
          <w:sz w:val="22"/>
          <w:szCs w:val="22"/>
        </w:rPr>
        <w:t xml:space="preserve">Someone else (a young person or adult) expresses concern about the welfare of </w:t>
      </w:r>
      <w:r>
        <w:rPr>
          <w:rFonts w:ascii="Calibri" w:eastAsia="Calibri" w:hAnsi="Calibri" w:cs="Calibri"/>
          <w:sz w:val="22"/>
          <w:szCs w:val="22"/>
        </w:rPr>
        <w:tab/>
        <w:t>another;  </w:t>
      </w:r>
    </w:p>
    <w:p w14:paraId="24E39157" w14:textId="77777777" w:rsidR="00F57AA7" w:rsidRDefault="00F57AA7">
      <w:pPr>
        <w:spacing w:line="37" w:lineRule="auto"/>
        <w:jc w:val="left"/>
        <w:rPr>
          <w:rFonts w:ascii="Calibri" w:eastAsia="Calibri" w:hAnsi="Calibri" w:cs="Calibri"/>
          <w:sz w:val="22"/>
          <w:szCs w:val="22"/>
        </w:rPr>
      </w:pPr>
    </w:p>
    <w:p w14:paraId="494B6D14" w14:textId="77777777" w:rsidR="00F57AA7" w:rsidRDefault="00000000">
      <w:pPr>
        <w:numPr>
          <w:ilvl w:val="0"/>
          <w:numId w:val="1"/>
        </w:numPr>
        <w:tabs>
          <w:tab w:val="left" w:pos="720"/>
        </w:tabs>
        <w:spacing w:line="261" w:lineRule="auto"/>
        <w:ind w:left="840"/>
        <w:rPr>
          <w:sz w:val="22"/>
          <w:szCs w:val="22"/>
        </w:rPr>
      </w:pPr>
      <w:r>
        <w:rPr>
          <w:rFonts w:ascii="Calibri" w:eastAsia="Calibri" w:hAnsi="Calibri" w:cs="Calibri"/>
          <w:sz w:val="22"/>
          <w:szCs w:val="22"/>
        </w:rPr>
        <w:t>Unexplained changes in behaviour (</w:t>
      </w:r>
      <w:proofErr w:type="gramStart"/>
      <w:r>
        <w:rPr>
          <w:rFonts w:ascii="Calibri" w:eastAsia="Calibri" w:hAnsi="Calibri" w:cs="Calibri"/>
          <w:sz w:val="22"/>
          <w:szCs w:val="22"/>
        </w:rPr>
        <w:t>e.g.</w:t>
      </w:r>
      <w:proofErr w:type="gramEnd"/>
      <w:r>
        <w:rPr>
          <w:rFonts w:ascii="Calibri" w:eastAsia="Calibri" w:hAnsi="Calibri" w:cs="Calibri"/>
          <w:sz w:val="22"/>
          <w:szCs w:val="22"/>
        </w:rPr>
        <w:t xml:space="preserve"> becoming very quiet, withdrawn or </w:t>
      </w:r>
      <w:r>
        <w:rPr>
          <w:rFonts w:ascii="Calibri" w:eastAsia="Calibri" w:hAnsi="Calibri" w:cs="Calibri"/>
          <w:sz w:val="22"/>
          <w:szCs w:val="22"/>
        </w:rPr>
        <w:tab/>
        <w:t>displaying sudden outbursts of temper);  </w:t>
      </w:r>
    </w:p>
    <w:p w14:paraId="6DA47420" w14:textId="77777777" w:rsidR="00F57AA7" w:rsidRDefault="00F57AA7">
      <w:pPr>
        <w:spacing w:line="31" w:lineRule="auto"/>
        <w:jc w:val="left"/>
        <w:rPr>
          <w:rFonts w:ascii="Calibri" w:eastAsia="Calibri" w:hAnsi="Calibri" w:cs="Calibri"/>
          <w:sz w:val="22"/>
          <w:szCs w:val="22"/>
        </w:rPr>
      </w:pPr>
    </w:p>
    <w:p w14:paraId="5907E3FD" w14:textId="77777777" w:rsidR="00F57AA7" w:rsidRDefault="00000000">
      <w:pPr>
        <w:numPr>
          <w:ilvl w:val="0"/>
          <w:numId w:val="1"/>
        </w:numPr>
        <w:tabs>
          <w:tab w:val="left" w:pos="720"/>
        </w:tabs>
        <w:spacing w:line="256" w:lineRule="auto"/>
        <w:ind w:left="840"/>
        <w:rPr>
          <w:sz w:val="22"/>
          <w:szCs w:val="22"/>
        </w:rPr>
      </w:pPr>
      <w:r>
        <w:rPr>
          <w:rFonts w:ascii="Calibri" w:eastAsia="Calibri" w:hAnsi="Calibri" w:cs="Calibri"/>
          <w:sz w:val="22"/>
          <w:szCs w:val="22"/>
        </w:rPr>
        <w:t>Inappropriate sexual awareness;  </w:t>
      </w:r>
    </w:p>
    <w:p w14:paraId="1EC23E33" w14:textId="77777777" w:rsidR="00F57AA7" w:rsidRDefault="00F57AA7">
      <w:pPr>
        <w:spacing w:line="16" w:lineRule="auto"/>
        <w:jc w:val="left"/>
        <w:rPr>
          <w:rFonts w:ascii="Calibri" w:eastAsia="Calibri" w:hAnsi="Calibri" w:cs="Calibri"/>
          <w:sz w:val="22"/>
          <w:szCs w:val="22"/>
        </w:rPr>
      </w:pPr>
    </w:p>
    <w:p w14:paraId="1CD8E37A" w14:textId="77777777" w:rsidR="00F57AA7" w:rsidRDefault="00000000">
      <w:pPr>
        <w:numPr>
          <w:ilvl w:val="0"/>
          <w:numId w:val="1"/>
        </w:numPr>
        <w:tabs>
          <w:tab w:val="left" w:pos="720"/>
        </w:tabs>
        <w:spacing w:line="257" w:lineRule="auto"/>
        <w:ind w:left="840"/>
        <w:rPr>
          <w:sz w:val="22"/>
          <w:szCs w:val="22"/>
        </w:rPr>
      </w:pPr>
      <w:r>
        <w:rPr>
          <w:rFonts w:ascii="Calibri" w:eastAsia="Calibri" w:hAnsi="Calibri" w:cs="Calibri"/>
          <w:sz w:val="22"/>
          <w:szCs w:val="22"/>
        </w:rPr>
        <w:t>Engaging in sexually explicit behaviour;  </w:t>
      </w:r>
    </w:p>
    <w:p w14:paraId="479B7498" w14:textId="77777777" w:rsidR="00F57AA7" w:rsidRDefault="00F57AA7">
      <w:pPr>
        <w:spacing w:line="37" w:lineRule="auto"/>
        <w:jc w:val="left"/>
        <w:rPr>
          <w:rFonts w:ascii="Calibri" w:eastAsia="Calibri" w:hAnsi="Calibri" w:cs="Calibri"/>
          <w:sz w:val="22"/>
          <w:szCs w:val="22"/>
        </w:rPr>
      </w:pPr>
    </w:p>
    <w:p w14:paraId="31D4CAAE" w14:textId="77777777" w:rsidR="00F57AA7" w:rsidRDefault="00000000">
      <w:pPr>
        <w:numPr>
          <w:ilvl w:val="0"/>
          <w:numId w:val="1"/>
        </w:numPr>
        <w:tabs>
          <w:tab w:val="left" w:pos="720"/>
        </w:tabs>
        <w:spacing w:line="261" w:lineRule="auto"/>
        <w:ind w:left="840" w:right="20"/>
        <w:rPr>
          <w:sz w:val="22"/>
          <w:szCs w:val="22"/>
        </w:rPr>
      </w:pPr>
      <w:r>
        <w:rPr>
          <w:rFonts w:ascii="Calibri" w:eastAsia="Calibri" w:hAnsi="Calibri" w:cs="Calibri"/>
          <w:sz w:val="22"/>
          <w:szCs w:val="22"/>
        </w:rPr>
        <w:t xml:space="preserve">Distrust of adults, particularly those with whom a close relationship would normally </w:t>
      </w:r>
      <w:r>
        <w:rPr>
          <w:rFonts w:ascii="Calibri" w:eastAsia="Calibri" w:hAnsi="Calibri" w:cs="Calibri"/>
          <w:sz w:val="22"/>
          <w:szCs w:val="22"/>
        </w:rPr>
        <w:tab/>
        <w:t>be expected;  </w:t>
      </w:r>
    </w:p>
    <w:p w14:paraId="4B70386C" w14:textId="77777777" w:rsidR="00F57AA7" w:rsidRDefault="00F57AA7">
      <w:pPr>
        <w:spacing w:line="33" w:lineRule="auto"/>
        <w:jc w:val="left"/>
        <w:rPr>
          <w:rFonts w:ascii="Calibri" w:eastAsia="Calibri" w:hAnsi="Calibri" w:cs="Calibri"/>
          <w:sz w:val="22"/>
          <w:szCs w:val="22"/>
        </w:rPr>
      </w:pPr>
    </w:p>
    <w:p w14:paraId="2B315E74" w14:textId="77777777" w:rsidR="00F57AA7" w:rsidRDefault="00000000">
      <w:pPr>
        <w:numPr>
          <w:ilvl w:val="0"/>
          <w:numId w:val="1"/>
        </w:numPr>
        <w:tabs>
          <w:tab w:val="left" w:pos="720"/>
        </w:tabs>
        <w:spacing w:line="257" w:lineRule="auto"/>
        <w:ind w:left="840"/>
        <w:rPr>
          <w:sz w:val="22"/>
          <w:szCs w:val="22"/>
        </w:rPr>
      </w:pPr>
      <w:r>
        <w:rPr>
          <w:rFonts w:ascii="Calibri" w:eastAsia="Calibri" w:hAnsi="Calibri" w:cs="Calibri"/>
          <w:sz w:val="22"/>
          <w:szCs w:val="22"/>
        </w:rPr>
        <w:t>Has difficulty in making friends;  </w:t>
      </w:r>
    </w:p>
    <w:p w14:paraId="20014C1A" w14:textId="77777777" w:rsidR="00F57AA7" w:rsidRDefault="00F57AA7">
      <w:pPr>
        <w:spacing w:line="14" w:lineRule="auto"/>
        <w:jc w:val="left"/>
        <w:rPr>
          <w:rFonts w:ascii="Calibri" w:eastAsia="Calibri" w:hAnsi="Calibri" w:cs="Calibri"/>
          <w:sz w:val="22"/>
          <w:szCs w:val="22"/>
        </w:rPr>
      </w:pPr>
    </w:p>
    <w:p w14:paraId="6CD1519E" w14:textId="77777777" w:rsidR="00F57AA7" w:rsidRDefault="00000000">
      <w:pPr>
        <w:numPr>
          <w:ilvl w:val="0"/>
          <w:numId w:val="1"/>
        </w:numPr>
        <w:tabs>
          <w:tab w:val="left" w:pos="720"/>
        </w:tabs>
        <w:spacing w:line="256" w:lineRule="auto"/>
        <w:ind w:left="840"/>
        <w:rPr>
          <w:sz w:val="22"/>
          <w:szCs w:val="22"/>
        </w:rPr>
      </w:pPr>
      <w:r>
        <w:rPr>
          <w:rFonts w:ascii="Calibri" w:eastAsia="Calibri" w:hAnsi="Calibri" w:cs="Calibri"/>
          <w:sz w:val="22"/>
          <w:szCs w:val="22"/>
        </w:rPr>
        <w:t>Is prevented from socialising with other young people;  </w:t>
      </w:r>
    </w:p>
    <w:p w14:paraId="353501E0" w14:textId="77777777" w:rsidR="00F57AA7" w:rsidRDefault="00F57AA7">
      <w:pPr>
        <w:spacing w:line="38" w:lineRule="auto"/>
        <w:jc w:val="left"/>
        <w:rPr>
          <w:rFonts w:ascii="Calibri" w:eastAsia="Calibri" w:hAnsi="Calibri" w:cs="Calibri"/>
          <w:sz w:val="22"/>
          <w:szCs w:val="22"/>
        </w:rPr>
      </w:pPr>
    </w:p>
    <w:p w14:paraId="4D95C25E" w14:textId="77777777" w:rsidR="00F57AA7" w:rsidRDefault="00000000">
      <w:pPr>
        <w:numPr>
          <w:ilvl w:val="0"/>
          <w:numId w:val="1"/>
        </w:numPr>
        <w:tabs>
          <w:tab w:val="left" w:pos="720"/>
        </w:tabs>
        <w:spacing w:line="261" w:lineRule="auto"/>
        <w:ind w:left="840" w:right="20"/>
        <w:rPr>
          <w:sz w:val="22"/>
          <w:szCs w:val="22"/>
        </w:rPr>
      </w:pPr>
      <w:r>
        <w:rPr>
          <w:rFonts w:ascii="Calibri" w:eastAsia="Calibri" w:hAnsi="Calibri" w:cs="Calibri"/>
          <w:sz w:val="22"/>
          <w:szCs w:val="22"/>
        </w:rPr>
        <w:t>Displays variations in eating patterns including overeating or loss of appetite;  </w:t>
      </w:r>
    </w:p>
    <w:p w14:paraId="054E81BE" w14:textId="77777777" w:rsidR="00F57AA7" w:rsidRDefault="00F57AA7">
      <w:pPr>
        <w:spacing w:line="17" w:lineRule="auto"/>
        <w:jc w:val="left"/>
        <w:rPr>
          <w:rFonts w:ascii="Calibri" w:eastAsia="Calibri" w:hAnsi="Calibri" w:cs="Calibri"/>
          <w:sz w:val="22"/>
          <w:szCs w:val="22"/>
        </w:rPr>
      </w:pPr>
    </w:p>
    <w:p w14:paraId="2FD41796" w14:textId="77777777" w:rsidR="00F57AA7" w:rsidRDefault="00000000">
      <w:pPr>
        <w:numPr>
          <w:ilvl w:val="0"/>
          <w:numId w:val="1"/>
        </w:numPr>
        <w:tabs>
          <w:tab w:val="left" w:pos="720"/>
        </w:tabs>
        <w:spacing w:line="257" w:lineRule="auto"/>
        <w:ind w:left="840"/>
        <w:rPr>
          <w:sz w:val="22"/>
          <w:szCs w:val="22"/>
        </w:rPr>
      </w:pPr>
      <w:r>
        <w:rPr>
          <w:rFonts w:ascii="Calibri" w:eastAsia="Calibri" w:hAnsi="Calibri" w:cs="Calibri"/>
          <w:sz w:val="22"/>
          <w:szCs w:val="22"/>
        </w:rPr>
        <w:t>Sudden weight change;  </w:t>
      </w:r>
    </w:p>
    <w:p w14:paraId="7699ACDB" w14:textId="77777777" w:rsidR="00F57AA7" w:rsidRDefault="00F57AA7">
      <w:pPr>
        <w:spacing w:line="30" w:lineRule="auto"/>
        <w:jc w:val="left"/>
        <w:rPr>
          <w:rFonts w:ascii="Calibri" w:eastAsia="Calibri" w:hAnsi="Calibri" w:cs="Calibri"/>
          <w:sz w:val="22"/>
          <w:szCs w:val="22"/>
        </w:rPr>
      </w:pPr>
    </w:p>
    <w:p w14:paraId="008945D3" w14:textId="77777777" w:rsidR="00F57AA7" w:rsidRDefault="00000000">
      <w:pPr>
        <w:numPr>
          <w:ilvl w:val="0"/>
          <w:numId w:val="1"/>
        </w:numPr>
        <w:tabs>
          <w:tab w:val="left" w:pos="720"/>
        </w:tabs>
        <w:spacing w:line="257" w:lineRule="auto"/>
        <w:ind w:left="840"/>
        <w:rPr>
          <w:sz w:val="22"/>
          <w:szCs w:val="22"/>
        </w:rPr>
      </w:pPr>
      <w:r>
        <w:rPr>
          <w:rFonts w:ascii="Calibri" w:eastAsia="Calibri" w:hAnsi="Calibri" w:cs="Calibri"/>
          <w:sz w:val="22"/>
          <w:szCs w:val="22"/>
        </w:rPr>
        <w:t>Becomes increasingly dirty or unkempt.  </w:t>
      </w:r>
    </w:p>
    <w:p w14:paraId="2D48514C" w14:textId="77777777" w:rsidR="00F57AA7" w:rsidRDefault="00F57AA7">
      <w:pPr>
        <w:tabs>
          <w:tab w:val="left" w:pos="720"/>
        </w:tabs>
        <w:spacing w:line="257" w:lineRule="auto"/>
        <w:rPr>
          <w:rFonts w:ascii="Calibri" w:eastAsia="Calibri" w:hAnsi="Calibri" w:cs="Calibri"/>
          <w:sz w:val="22"/>
          <w:szCs w:val="22"/>
        </w:rPr>
      </w:pPr>
    </w:p>
    <w:p w14:paraId="4A639971" w14:textId="77777777" w:rsidR="00F57AA7" w:rsidRDefault="00000000">
      <w:pPr>
        <w:spacing w:line="254" w:lineRule="auto"/>
        <w:ind w:right="400"/>
        <w:jc w:val="left"/>
        <w:rPr>
          <w:rFonts w:ascii="Calibri" w:eastAsia="Calibri" w:hAnsi="Calibri" w:cs="Calibri"/>
          <w:b/>
          <w:sz w:val="22"/>
          <w:szCs w:val="22"/>
        </w:rPr>
      </w:pPr>
      <w:r>
        <w:rPr>
          <w:rFonts w:ascii="Calibri" w:eastAsia="Calibri" w:hAnsi="Calibri" w:cs="Calibri"/>
          <w:b/>
          <w:sz w:val="22"/>
          <w:szCs w:val="22"/>
        </w:rPr>
        <w:t>Remember it is not the responsibility of those working in handball to decide if child</w:t>
      </w:r>
    </w:p>
    <w:p w14:paraId="6A02584E" w14:textId="77777777" w:rsidR="00F57AA7" w:rsidRDefault="00000000">
      <w:pPr>
        <w:jc w:val="left"/>
        <w:rPr>
          <w:rFonts w:ascii="Calibri" w:eastAsia="Calibri" w:hAnsi="Calibri" w:cs="Calibri"/>
          <w:sz w:val="22"/>
          <w:szCs w:val="22"/>
        </w:rPr>
        <w:sectPr w:rsidR="00F57AA7">
          <w:pgSz w:w="11900" w:h="16848"/>
          <w:pgMar w:top="1440" w:right="1780" w:bottom="1440" w:left="1800" w:header="720" w:footer="720" w:gutter="0"/>
          <w:cols w:space="720"/>
        </w:sectPr>
      </w:pPr>
      <w:r>
        <w:rPr>
          <w:rFonts w:ascii="Calibri" w:eastAsia="Calibri" w:hAnsi="Calibri" w:cs="Calibri"/>
          <w:b/>
          <w:sz w:val="22"/>
          <w:szCs w:val="22"/>
        </w:rPr>
        <w:lastRenderedPageBreak/>
        <w:t>abuse is occurring but it is their responsibility to act on any concerns by reporting them.</w:t>
      </w:r>
    </w:p>
    <w:p w14:paraId="77029F2B" w14:textId="77777777" w:rsidR="00F57AA7" w:rsidRDefault="00000000">
      <w:pPr>
        <w:spacing w:line="254" w:lineRule="auto"/>
        <w:ind w:right="400"/>
        <w:jc w:val="left"/>
        <w:rPr>
          <w:rFonts w:ascii="Calibri" w:eastAsia="Calibri" w:hAnsi="Calibri" w:cs="Calibri"/>
          <w:sz w:val="22"/>
          <w:szCs w:val="22"/>
        </w:rPr>
      </w:pPr>
      <w:bookmarkStart w:id="14" w:name="1ksv4uv" w:colFirst="0" w:colLast="0"/>
      <w:bookmarkEnd w:id="14"/>
      <w:r>
        <w:rPr>
          <w:rFonts w:ascii="Calibri" w:eastAsia="Calibri" w:hAnsi="Calibri" w:cs="Calibri"/>
          <w:b/>
          <w:sz w:val="22"/>
          <w:szCs w:val="22"/>
        </w:rPr>
        <w:lastRenderedPageBreak/>
        <w:t>Additional vulnerabilities  </w:t>
      </w:r>
    </w:p>
    <w:p w14:paraId="3AA137F9" w14:textId="77777777" w:rsidR="00F57AA7" w:rsidRDefault="00F57AA7">
      <w:pPr>
        <w:spacing w:line="350" w:lineRule="auto"/>
        <w:jc w:val="left"/>
        <w:rPr>
          <w:rFonts w:ascii="Calibri" w:eastAsia="Calibri" w:hAnsi="Calibri" w:cs="Calibri"/>
          <w:sz w:val="22"/>
          <w:szCs w:val="22"/>
        </w:rPr>
      </w:pPr>
    </w:p>
    <w:p w14:paraId="55ED0EF7" w14:textId="77777777" w:rsidR="00F57AA7" w:rsidRDefault="00000000">
      <w:pPr>
        <w:spacing w:line="274" w:lineRule="auto"/>
        <w:rPr>
          <w:rFonts w:ascii="Calibri" w:eastAsia="Calibri" w:hAnsi="Calibri" w:cs="Calibri"/>
          <w:sz w:val="22"/>
          <w:szCs w:val="22"/>
        </w:rPr>
      </w:pPr>
      <w:r>
        <w:rPr>
          <w:rFonts w:ascii="Calibri" w:eastAsia="Calibri" w:hAnsi="Calibri" w:cs="Calibri"/>
          <w:sz w:val="22"/>
          <w:szCs w:val="22"/>
        </w:rPr>
        <w:t>Deaf or disabled children have the same rights to protection as any child but they could be more vulnerable to abuse because they may be dependent on others for practical assistance and intimate care as well as have impaired capacity to resist, avoid, understand or report abuse.  </w:t>
      </w:r>
    </w:p>
    <w:p w14:paraId="02640CD3" w14:textId="77777777" w:rsidR="00F57AA7" w:rsidRDefault="00F57AA7">
      <w:pPr>
        <w:spacing w:line="312" w:lineRule="auto"/>
        <w:jc w:val="left"/>
        <w:rPr>
          <w:rFonts w:ascii="Calibri" w:eastAsia="Calibri" w:hAnsi="Calibri" w:cs="Calibri"/>
          <w:sz w:val="22"/>
          <w:szCs w:val="22"/>
        </w:rPr>
      </w:pPr>
    </w:p>
    <w:p w14:paraId="534CAE21" w14:textId="77777777" w:rsidR="00F57AA7" w:rsidRDefault="00000000">
      <w:pPr>
        <w:spacing w:line="274" w:lineRule="auto"/>
        <w:ind w:right="20"/>
        <w:jc w:val="left"/>
        <w:rPr>
          <w:rFonts w:ascii="Calibri" w:eastAsia="Calibri" w:hAnsi="Calibri" w:cs="Calibri"/>
          <w:sz w:val="22"/>
          <w:szCs w:val="22"/>
        </w:rPr>
      </w:pPr>
      <w:r>
        <w:rPr>
          <w:rFonts w:ascii="Calibri" w:eastAsia="Calibri" w:hAnsi="Calibri" w:cs="Calibri"/>
          <w:sz w:val="22"/>
          <w:szCs w:val="22"/>
        </w:rPr>
        <w:t>Although the great majority of carers have the child's best interests at heart, some will use their vulnerability as an opportunity to abuse. Sometimes it may be difficult to tell that a disabled child is being abused as people might think a child is behaving differently because of his or her disability - not realising that they are being abused.  </w:t>
      </w:r>
    </w:p>
    <w:p w14:paraId="3FC0F9AA" w14:textId="77777777" w:rsidR="00F57AA7" w:rsidRDefault="00F57AA7">
      <w:pPr>
        <w:spacing w:line="200" w:lineRule="auto"/>
        <w:jc w:val="left"/>
        <w:rPr>
          <w:rFonts w:ascii="Calibri" w:eastAsia="Calibri" w:hAnsi="Calibri" w:cs="Calibri"/>
          <w:sz w:val="22"/>
          <w:szCs w:val="22"/>
        </w:rPr>
      </w:pPr>
    </w:p>
    <w:p w14:paraId="6936B8C9" w14:textId="77777777" w:rsidR="00F57AA7" w:rsidRDefault="00F57AA7">
      <w:pPr>
        <w:spacing w:line="315" w:lineRule="auto"/>
        <w:jc w:val="left"/>
        <w:rPr>
          <w:rFonts w:ascii="Calibri" w:eastAsia="Calibri" w:hAnsi="Calibri" w:cs="Calibri"/>
          <w:sz w:val="22"/>
          <w:szCs w:val="22"/>
        </w:rPr>
      </w:pPr>
    </w:p>
    <w:p w14:paraId="735BE28A" w14:textId="77777777" w:rsidR="00F57AA7" w:rsidRDefault="00000000">
      <w:pPr>
        <w:jc w:val="left"/>
        <w:rPr>
          <w:rFonts w:ascii="Calibri" w:eastAsia="Calibri" w:hAnsi="Calibri" w:cs="Calibri"/>
          <w:sz w:val="22"/>
          <w:szCs w:val="22"/>
        </w:rPr>
      </w:pPr>
      <w:r>
        <w:rPr>
          <w:rFonts w:ascii="Calibri" w:eastAsia="Calibri" w:hAnsi="Calibri" w:cs="Calibri"/>
          <w:b/>
          <w:sz w:val="22"/>
          <w:szCs w:val="22"/>
        </w:rPr>
        <w:t>Electronic communication</w:t>
      </w:r>
    </w:p>
    <w:p w14:paraId="270EBB13" w14:textId="77777777" w:rsidR="00F57AA7" w:rsidRDefault="00F57AA7">
      <w:pPr>
        <w:spacing w:line="235" w:lineRule="auto"/>
        <w:jc w:val="left"/>
        <w:rPr>
          <w:rFonts w:ascii="Calibri" w:eastAsia="Calibri" w:hAnsi="Calibri" w:cs="Calibri"/>
          <w:sz w:val="22"/>
          <w:szCs w:val="22"/>
        </w:rPr>
      </w:pPr>
    </w:p>
    <w:p w14:paraId="7B2B93F4" w14:textId="77777777" w:rsidR="00F57AA7" w:rsidRDefault="00000000">
      <w:pPr>
        <w:spacing w:line="258" w:lineRule="auto"/>
        <w:ind w:right="200"/>
        <w:jc w:val="left"/>
        <w:rPr>
          <w:rFonts w:ascii="Calibri" w:eastAsia="Calibri" w:hAnsi="Calibri" w:cs="Calibri"/>
          <w:sz w:val="22"/>
          <w:szCs w:val="22"/>
        </w:rPr>
      </w:pPr>
      <w:r>
        <w:rPr>
          <w:rFonts w:ascii="Calibri" w:eastAsia="Calibri" w:hAnsi="Calibri" w:cs="Calibri"/>
          <w:sz w:val="22"/>
          <w:szCs w:val="22"/>
        </w:rPr>
        <w:t xml:space="preserve">An adult should not contact a young person under 18 years of age through electronic media (including but not limited to social media, emails and text messages) where they know that young person through handball, </w:t>
      </w:r>
      <w:r>
        <w:rPr>
          <w:rFonts w:ascii="Calibri" w:eastAsia="Calibri" w:hAnsi="Calibri" w:cs="Calibri"/>
          <w:i/>
          <w:sz w:val="22"/>
          <w:szCs w:val="22"/>
        </w:rPr>
        <w:t>other than</w:t>
      </w:r>
      <w:r>
        <w:rPr>
          <w:rFonts w:ascii="Calibri" w:eastAsia="Calibri" w:hAnsi="Calibri" w:cs="Calibri"/>
          <w:sz w:val="22"/>
          <w:szCs w:val="22"/>
        </w:rPr>
        <w:t xml:space="preserve"> for legitimate handball participation or administration related reasons. All contact should be:  </w:t>
      </w:r>
    </w:p>
    <w:p w14:paraId="51D7DF7E" w14:textId="77777777" w:rsidR="00F57AA7" w:rsidRDefault="00F57AA7">
      <w:pPr>
        <w:spacing w:line="345" w:lineRule="auto"/>
        <w:jc w:val="left"/>
        <w:rPr>
          <w:rFonts w:ascii="Calibri" w:eastAsia="Calibri" w:hAnsi="Calibri" w:cs="Calibri"/>
          <w:sz w:val="22"/>
          <w:szCs w:val="22"/>
        </w:rPr>
      </w:pPr>
    </w:p>
    <w:p w14:paraId="61A5B552" w14:textId="77777777" w:rsidR="00F57AA7" w:rsidRDefault="00000000">
      <w:pPr>
        <w:numPr>
          <w:ilvl w:val="0"/>
          <w:numId w:val="1"/>
        </w:numPr>
        <w:spacing w:line="257" w:lineRule="auto"/>
        <w:ind w:left="840"/>
        <w:rPr>
          <w:sz w:val="22"/>
          <w:szCs w:val="22"/>
        </w:rPr>
      </w:pPr>
      <w:r>
        <w:rPr>
          <w:rFonts w:ascii="Calibri" w:eastAsia="Calibri" w:hAnsi="Calibri" w:cs="Calibri"/>
          <w:sz w:val="22"/>
          <w:szCs w:val="22"/>
        </w:rPr>
        <w:t>Professional and avoid over-familiarity  </w:t>
      </w:r>
    </w:p>
    <w:p w14:paraId="2D29EEBF" w14:textId="77777777" w:rsidR="00F57AA7" w:rsidRDefault="00F57AA7">
      <w:pPr>
        <w:spacing w:line="36" w:lineRule="auto"/>
        <w:jc w:val="left"/>
        <w:rPr>
          <w:rFonts w:ascii="Calibri" w:eastAsia="Calibri" w:hAnsi="Calibri" w:cs="Calibri"/>
          <w:sz w:val="22"/>
          <w:szCs w:val="22"/>
        </w:rPr>
      </w:pPr>
    </w:p>
    <w:p w14:paraId="3CB8D4B4" w14:textId="77777777" w:rsidR="00F57AA7" w:rsidRDefault="00000000">
      <w:pPr>
        <w:numPr>
          <w:ilvl w:val="0"/>
          <w:numId w:val="1"/>
        </w:numPr>
        <w:ind w:left="840"/>
        <w:rPr>
          <w:sz w:val="22"/>
          <w:szCs w:val="22"/>
        </w:rPr>
      </w:pPr>
      <w:r>
        <w:rPr>
          <w:rFonts w:ascii="Calibri" w:eastAsia="Calibri" w:hAnsi="Calibri" w:cs="Calibri"/>
          <w:sz w:val="22"/>
          <w:szCs w:val="22"/>
        </w:rPr>
        <w:t>Never contain any offensive, abusive or inappropriate language or images</w:t>
      </w:r>
    </w:p>
    <w:p w14:paraId="19C4C387" w14:textId="77777777" w:rsidR="00F57AA7" w:rsidRDefault="00F57AA7">
      <w:pPr>
        <w:spacing w:line="21" w:lineRule="auto"/>
        <w:jc w:val="left"/>
        <w:rPr>
          <w:rFonts w:ascii="Calibri" w:eastAsia="Calibri" w:hAnsi="Calibri" w:cs="Calibri"/>
          <w:sz w:val="22"/>
          <w:szCs w:val="22"/>
        </w:rPr>
      </w:pPr>
    </w:p>
    <w:p w14:paraId="2C8DC61F" w14:textId="77777777" w:rsidR="00F57AA7" w:rsidRDefault="00000000">
      <w:pPr>
        <w:numPr>
          <w:ilvl w:val="0"/>
          <w:numId w:val="1"/>
        </w:numPr>
        <w:spacing w:line="257" w:lineRule="auto"/>
        <w:ind w:left="840"/>
        <w:rPr>
          <w:sz w:val="22"/>
          <w:szCs w:val="22"/>
        </w:rPr>
      </w:pPr>
      <w:r>
        <w:rPr>
          <w:rFonts w:ascii="Calibri" w:eastAsia="Calibri" w:hAnsi="Calibri" w:cs="Calibri"/>
          <w:sz w:val="22"/>
          <w:szCs w:val="22"/>
        </w:rPr>
        <w:t>Not sent overnight (between midnight and 6 am)  </w:t>
      </w:r>
    </w:p>
    <w:p w14:paraId="55F64FF4" w14:textId="77777777" w:rsidR="00F57AA7" w:rsidRDefault="00F57AA7">
      <w:pPr>
        <w:spacing w:line="309" w:lineRule="auto"/>
        <w:jc w:val="left"/>
        <w:rPr>
          <w:rFonts w:ascii="Calibri" w:eastAsia="Calibri" w:hAnsi="Calibri" w:cs="Calibri"/>
          <w:sz w:val="22"/>
          <w:szCs w:val="22"/>
        </w:rPr>
      </w:pPr>
    </w:p>
    <w:p w14:paraId="6566226C" w14:textId="77777777" w:rsidR="00F57AA7" w:rsidRDefault="00000000">
      <w:pPr>
        <w:spacing w:line="261" w:lineRule="auto"/>
        <w:ind w:right="140"/>
        <w:jc w:val="left"/>
        <w:rPr>
          <w:rFonts w:ascii="Calibri" w:eastAsia="Calibri" w:hAnsi="Calibri" w:cs="Calibri"/>
          <w:sz w:val="22"/>
          <w:szCs w:val="22"/>
        </w:rPr>
      </w:pPr>
      <w:r>
        <w:rPr>
          <w:rFonts w:ascii="Calibri" w:eastAsia="Calibri" w:hAnsi="Calibri" w:cs="Calibri"/>
          <w:sz w:val="22"/>
          <w:szCs w:val="22"/>
        </w:rPr>
        <w:t>Inappropriate contact may be considered grooming which could be reported to the statutory services and possibly lead to disciplinary action including suspension.</w:t>
      </w:r>
    </w:p>
    <w:p w14:paraId="1A4380D3" w14:textId="77777777" w:rsidR="00F57AA7" w:rsidRDefault="00F57AA7">
      <w:pPr>
        <w:spacing w:line="20" w:lineRule="auto"/>
        <w:jc w:val="left"/>
        <w:rPr>
          <w:rFonts w:ascii="Calibri" w:eastAsia="Calibri" w:hAnsi="Calibri" w:cs="Calibri"/>
          <w:sz w:val="22"/>
          <w:szCs w:val="22"/>
        </w:rPr>
      </w:pPr>
    </w:p>
    <w:p w14:paraId="2AB1CE3C" w14:textId="77777777" w:rsidR="00F57AA7" w:rsidRDefault="00F57AA7">
      <w:pPr>
        <w:spacing w:line="20" w:lineRule="auto"/>
        <w:jc w:val="left"/>
        <w:rPr>
          <w:rFonts w:ascii="Calibri" w:eastAsia="Calibri" w:hAnsi="Calibri" w:cs="Calibri"/>
          <w:sz w:val="22"/>
          <w:szCs w:val="22"/>
        </w:rPr>
        <w:sectPr w:rsidR="00F57AA7">
          <w:pgSz w:w="11900" w:h="16848"/>
          <w:pgMar w:top="1440" w:right="1780" w:bottom="1440" w:left="1800" w:header="720" w:footer="720" w:gutter="0"/>
          <w:cols w:space="720"/>
        </w:sectPr>
      </w:pPr>
    </w:p>
    <w:p w14:paraId="02419464" w14:textId="77777777" w:rsidR="00F57AA7" w:rsidRDefault="00000000">
      <w:pPr>
        <w:spacing w:line="239" w:lineRule="auto"/>
        <w:jc w:val="left"/>
        <w:rPr>
          <w:rFonts w:ascii="Calibri" w:eastAsia="Calibri" w:hAnsi="Calibri" w:cs="Calibri"/>
          <w:sz w:val="22"/>
          <w:szCs w:val="22"/>
        </w:rPr>
      </w:pPr>
      <w:r>
        <w:rPr>
          <w:rFonts w:ascii="Calibri" w:eastAsia="Calibri" w:hAnsi="Calibri" w:cs="Calibri"/>
          <w:b/>
          <w:sz w:val="22"/>
          <w:szCs w:val="22"/>
        </w:rPr>
        <w:lastRenderedPageBreak/>
        <w:t>5. REPORTING PROCEDURES</w:t>
      </w:r>
    </w:p>
    <w:p w14:paraId="28E66379" w14:textId="77777777" w:rsidR="00F57AA7" w:rsidRDefault="00F57AA7">
      <w:pPr>
        <w:spacing w:line="239" w:lineRule="auto"/>
        <w:jc w:val="left"/>
        <w:rPr>
          <w:rFonts w:ascii="Calibri" w:eastAsia="Calibri" w:hAnsi="Calibri" w:cs="Calibri"/>
          <w:sz w:val="22"/>
          <w:szCs w:val="22"/>
        </w:rPr>
      </w:pPr>
    </w:p>
    <w:p w14:paraId="2982D3B4" w14:textId="77777777" w:rsidR="00F57AA7" w:rsidRDefault="00000000">
      <w:pPr>
        <w:spacing w:line="264" w:lineRule="auto"/>
        <w:ind w:right="40"/>
        <w:jc w:val="left"/>
        <w:rPr>
          <w:rFonts w:ascii="Calibri" w:eastAsia="Calibri" w:hAnsi="Calibri" w:cs="Calibri"/>
          <w:sz w:val="22"/>
          <w:szCs w:val="22"/>
        </w:rPr>
      </w:pPr>
      <w:r>
        <w:rPr>
          <w:rFonts w:ascii="Calibri" w:eastAsia="Calibri" w:hAnsi="Calibri" w:cs="Calibri"/>
          <w:sz w:val="22"/>
          <w:szCs w:val="22"/>
        </w:rPr>
        <w:t>Three procedures are explained in this policy, one for reporting concerns within handball and another for concerns outside of handball. If you are unsure which applies, please contact a helpline or the EHA Lead Safeguarding Officer for advice.</w:t>
      </w:r>
    </w:p>
    <w:p w14:paraId="1B007A75" w14:textId="77777777" w:rsidR="00F57AA7" w:rsidRDefault="00F57AA7">
      <w:pPr>
        <w:spacing w:line="204" w:lineRule="auto"/>
        <w:jc w:val="left"/>
        <w:rPr>
          <w:rFonts w:ascii="Calibri" w:eastAsia="Calibri" w:hAnsi="Calibri" w:cs="Calibri"/>
          <w:sz w:val="22"/>
          <w:szCs w:val="22"/>
        </w:rPr>
      </w:pPr>
    </w:p>
    <w:p w14:paraId="7C669AB7" w14:textId="77777777" w:rsidR="00F57AA7" w:rsidRDefault="00F57AA7">
      <w:pPr>
        <w:jc w:val="left"/>
        <w:rPr>
          <w:rFonts w:ascii="Calibri" w:eastAsia="Calibri" w:hAnsi="Calibri" w:cs="Calibri"/>
          <w:b/>
          <w:sz w:val="22"/>
          <w:szCs w:val="22"/>
        </w:rPr>
      </w:pPr>
    </w:p>
    <w:p w14:paraId="074A51E0" w14:textId="77777777" w:rsidR="00F57AA7" w:rsidRDefault="00000000">
      <w:pPr>
        <w:jc w:val="left"/>
        <w:rPr>
          <w:rFonts w:ascii="Calibri" w:eastAsia="Calibri" w:hAnsi="Calibri" w:cs="Calibri"/>
          <w:sz w:val="22"/>
          <w:szCs w:val="22"/>
        </w:rPr>
      </w:pPr>
      <w:r>
        <w:rPr>
          <w:rFonts w:ascii="Calibri" w:eastAsia="Calibri" w:hAnsi="Calibri" w:cs="Calibri"/>
          <w:b/>
          <w:sz w:val="22"/>
          <w:szCs w:val="22"/>
        </w:rPr>
        <w:t>How to respond to a disclosure from a child</w:t>
      </w:r>
    </w:p>
    <w:p w14:paraId="4933A75C" w14:textId="77777777" w:rsidR="00F57AA7" w:rsidRDefault="00F57AA7">
      <w:pPr>
        <w:spacing w:line="251" w:lineRule="auto"/>
        <w:ind w:right="40"/>
        <w:jc w:val="left"/>
        <w:rPr>
          <w:rFonts w:ascii="Calibri" w:eastAsia="Calibri" w:hAnsi="Calibri" w:cs="Calibri"/>
          <w:sz w:val="22"/>
          <w:szCs w:val="22"/>
        </w:rPr>
      </w:pPr>
    </w:p>
    <w:p w14:paraId="5DA85BF9" w14:textId="77777777" w:rsidR="00F57AA7" w:rsidRDefault="00000000">
      <w:pPr>
        <w:spacing w:line="251" w:lineRule="auto"/>
        <w:ind w:right="40"/>
        <w:jc w:val="left"/>
        <w:rPr>
          <w:rFonts w:ascii="Calibri" w:eastAsia="Calibri" w:hAnsi="Calibri" w:cs="Calibri"/>
          <w:sz w:val="22"/>
          <w:szCs w:val="22"/>
        </w:rPr>
      </w:pPr>
      <w:r>
        <w:rPr>
          <w:rFonts w:ascii="Calibri" w:eastAsia="Calibri" w:hAnsi="Calibri" w:cs="Calibri"/>
          <w:sz w:val="22"/>
          <w:szCs w:val="22"/>
        </w:rPr>
        <w:t xml:space="preserve">If you witness or become concerned about someone’s behaviour, or someone tells you they or another person is being or has been abused you </w:t>
      </w:r>
      <w:r>
        <w:rPr>
          <w:rFonts w:ascii="Calibri" w:eastAsia="Calibri" w:hAnsi="Calibri" w:cs="Calibri"/>
          <w:b/>
          <w:sz w:val="22"/>
          <w:szCs w:val="22"/>
        </w:rPr>
        <w:t>should:</w:t>
      </w:r>
    </w:p>
    <w:p w14:paraId="1EDD3A59" w14:textId="77777777" w:rsidR="00F57AA7" w:rsidRDefault="00F57AA7">
      <w:pPr>
        <w:spacing w:line="294" w:lineRule="auto"/>
        <w:jc w:val="left"/>
        <w:rPr>
          <w:rFonts w:ascii="Calibri" w:eastAsia="Calibri" w:hAnsi="Calibri" w:cs="Calibri"/>
          <w:sz w:val="22"/>
          <w:szCs w:val="22"/>
        </w:rPr>
      </w:pPr>
    </w:p>
    <w:p w14:paraId="28142879" w14:textId="77777777" w:rsidR="00F57AA7" w:rsidRDefault="00000000">
      <w:pPr>
        <w:spacing w:line="239" w:lineRule="auto"/>
        <w:jc w:val="left"/>
        <w:rPr>
          <w:rFonts w:ascii="Calibri" w:eastAsia="Calibri" w:hAnsi="Calibri" w:cs="Calibri"/>
          <w:sz w:val="22"/>
          <w:szCs w:val="22"/>
        </w:rPr>
      </w:pPr>
      <w:r>
        <w:rPr>
          <w:rFonts w:ascii="Calibri" w:eastAsia="Calibri" w:hAnsi="Calibri" w:cs="Calibri"/>
          <w:sz w:val="22"/>
          <w:szCs w:val="22"/>
        </w:rPr>
        <w:t xml:space="preserve">Think </w:t>
      </w:r>
      <w:r>
        <w:rPr>
          <w:rFonts w:ascii="Calibri" w:eastAsia="Calibri" w:hAnsi="Calibri" w:cs="Calibri"/>
          <w:b/>
          <w:sz w:val="22"/>
          <w:szCs w:val="22"/>
        </w:rPr>
        <w:t>TED:</w:t>
      </w:r>
    </w:p>
    <w:p w14:paraId="28617004" w14:textId="77777777" w:rsidR="00F57AA7" w:rsidRDefault="00F57AA7">
      <w:pPr>
        <w:spacing w:line="306" w:lineRule="auto"/>
        <w:jc w:val="left"/>
        <w:rPr>
          <w:rFonts w:ascii="Calibri" w:eastAsia="Calibri" w:hAnsi="Calibri" w:cs="Calibri"/>
          <w:sz w:val="22"/>
          <w:szCs w:val="22"/>
        </w:rPr>
      </w:pPr>
    </w:p>
    <w:p w14:paraId="3D131CEC" w14:textId="77777777" w:rsidR="00F57AA7" w:rsidRDefault="00000000">
      <w:pPr>
        <w:jc w:val="left"/>
        <w:rPr>
          <w:rFonts w:ascii="Calibri" w:eastAsia="Calibri" w:hAnsi="Calibri" w:cs="Calibri"/>
          <w:sz w:val="22"/>
          <w:szCs w:val="22"/>
        </w:rPr>
      </w:pPr>
      <w:r>
        <w:rPr>
          <w:rFonts w:ascii="Calibri" w:eastAsia="Calibri" w:hAnsi="Calibri" w:cs="Calibri"/>
          <w:b/>
          <w:sz w:val="22"/>
          <w:szCs w:val="22"/>
        </w:rPr>
        <w:t>TELL</w:t>
      </w:r>
    </w:p>
    <w:p w14:paraId="214970EA" w14:textId="77777777" w:rsidR="00F57AA7" w:rsidRDefault="00F57AA7">
      <w:pPr>
        <w:spacing w:line="17" w:lineRule="auto"/>
        <w:jc w:val="left"/>
        <w:rPr>
          <w:rFonts w:ascii="Calibri" w:eastAsia="Calibri" w:hAnsi="Calibri" w:cs="Calibri"/>
          <w:sz w:val="22"/>
          <w:szCs w:val="22"/>
        </w:rPr>
      </w:pPr>
    </w:p>
    <w:p w14:paraId="197D790F" w14:textId="77777777" w:rsidR="00F57AA7" w:rsidRDefault="00000000">
      <w:pPr>
        <w:spacing w:line="239" w:lineRule="auto"/>
        <w:jc w:val="left"/>
        <w:rPr>
          <w:rFonts w:ascii="Calibri" w:eastAsia="Calibri" w:hAnsi="Calibri" w:cs="Calibri"/>
          <w:sz w:val="22"/>
          <w:szCs w:val="22"/>
        </w:rPr>
      </w:pPr>
      <w:r>
        <w:rPr>
          <w:rFonts w:ascii="Calibri" w:eastAsia="Calibri" w:hAnsi="Calibri" w:cs="Calibri"/>
          <w:b/>
          <w:sz w:val="22"/>
          <w:szCs w:val="22"/>
        </w:rPr>
        <w:t>EXPLAIN</w:t>
      </w:r>
    </w:p>
    <w:p w14:paraId="7D99E2D4" w14:textId="77777777" w:rsidR="00F57AA7" w:rsidRDefault="00F57AA7">
      <w:pPr>
        <w:spacing w:line="34" w:lineRule="auto"/>
        <w:jc w:val="left"/>
        <w:rPr>
          <w:rFonts w:ascii="Calibri" w:eastAsia="Calibri" w:hAnsi="Calibri" w:cs="Calibri"/>
          <w:sz w:val="22"/>
          <w:szCs w:val="22"/>
        </w:rPr>
      </w:pPr>
    </w:p>
    <w:p w14:paraId="139FC991" w14:textId="77777777" w:rsidR="00F57AA7" w:rsidRDefault="00000000">
      <w:pPr>
        <w:spacing w:line="239" w:lineRule="auto"/>
        <w:jc w:val="left"/>
        <w:rPr>
          <w:rFonts w:ascii="Calibri" w:eastAsia="Calibri" w:hAnsi="Calibri" w:cs="Calibri"/>
          <w:sz w:val="22"/>
          <w:szCs w:val="22"/>
        </w:rPr>
      </w:pPr>
      <w:r>
        <w:rPr>
          <w:rFonts w:ascii="Calibri" w:eastAsia="Calibri" w:hAnsi="Calibri" w:cs="Calibri"/>
          <w:b/>
          <w:sz w:val="22"/>
          <w:szCs w:val="22"/>
        </w:rPr>
        <w:t>DESCRIBE</w:t>
      </w:r>
    </w:p>
    <w:p w14:paraId="74047E8A" w14:textId="77777777" w:rsidR="00F57AA7" w:rsidRDefault="00F57AA7">
      <w:pPr>
        <w:spacing w:line="304" w:lineRule="auto"/>
        <w:jc w:val="left"/>
        <w:rPr>
          <w:rFonts w:ascii="Calibri" w:eastAsia="Calibri" w:hAnsi="Calibri" w:cs="Calibri"/>
          <w:sz w:val="22"/>
          <w:szCs w:val="22"/>
        </w:rPr>
      </w:pPr>
    </w:p>
    <w:p w14:paraId="6B775D2E" w14:textId="77777777" w:rsidR="00F57AA7" w:rsidRDefault="00000000">
      <w:pPr>
        <w:numPr>
          <w:ilvl w:val="0"/>
          <w:numId w:val="1"/>
        </w:numPr>
        <w:tabs>
          <w:tab w:val="left" w:pos="720"/>
        </w:tabs>
        <w:spacing w:line="257" w:lineRule="auto"/>
        <w:ind w:left="840"/>
        <w:rPr>
          <w:sz w:val="22"/>
          <w:szCs w:val="22"/>
        </w:rPr>
      </w:pPr>
      <w:r>
        <w:rPr>
          <w:rFonts w:ascii="Calibri" w:eastAsia="Calibri" w:hAnsi="Calibri" w:cs="Calibri"/>
          <w:sz w:val="22"/>
          <w:szCs w:val="22"/>
        </w:rPr>
        <w:t>React calmly so as not to frighten or deter the disclosure;  </w:t>
      </w:r>
    </w:p>
    <w:p w14:paraId="5D3EA106" w14:textId="77777777" w:rsidR="00F57AA7" w:rsidRDefault="00F57AA7">
      <w:pPr>
        <w:spacing w:line="14" w:lineRule="auto"/>
        <w:jc w:val="left"/>
        <w:rPr>
          <w:rFonts w:ascii="Calibri" w:eastAsia="Calibri" w:hAnsi="Calibri" w:cs="Calibri"/>
          <w:sz w:val="22"/>
          <w:szCs w:val="22"/>
        </w:rPr>
      </w:pPr>
    </w:p>
    <w:p w14:paraId="46B45200" w14:textId="77777777" w:rsidR="00F57AA7" w:rsidRDefault="00000000">
      <w:pPr>
        <w:numPr>
          <w:ilvl w:val="0"/>
          <w:numId w:val="1"/>
        </w:numPr>
        <w:tabs>
          <w:tab w:val="left" w:pos="720"/>
        </w:tabs>
        <w:spacing w:line="257" w:lineRule="auto"/>
        <w:ind w:left="840"/>
        <w:rPr>
          <w:sz w:val="22"/>
          <w:szCs w:val="22"/>
        </w:rPr>
      </w:pPr>
      <w:r>
        <w:rPr>
          <w:rFonts w:ascii="Calibri" w:eastAsia="Calibri" w:hAnsi="Calibri" w:cs="Calibri"/>
          <w:sz w:val="22"/>
          <w:szCs w:val="22"/>
        </w:rPr>
        <w:t>Listen carefully and take what they say seriously;  </w:t>
      </w:r>
    </w:p>
    <w:p w14:paraId="0EBA9648" w14:textId="77777777" w:rsidR="00F57AA7" w:rsidRDefault="00F57AA7">
      <w:pPr>
        <w:spacing w:line="37" w:lineRule="auto"/>
        <w:jc w:val="left"/>
        <w:rPr>
          <w:rFonts w:ascii="Calibri" w:eastAsia="Calibri" w:hAnsi="Calibri" w:cs="Calibri"/>
          <w:sz w:val="22"/>
          <w:szCs w:val="22"/>
        </w:rPr>
      </w:pPr>
    </w:p>
    <w:p w14:paraId="2723F830" w14:textId="77777777" w:rsidR="00F57AA7" w:rsidRDefault="00000000">
      <w:pPr>
        <w:numPr>
          <w:ilvl w:val="0"/>
          <w:numId w:val="1"/>
        </w:numPr>
        <w:tabs>
          <w:tab w:val="left" w:pos="720"/>
        </w:tabs>
        <w:spacing w:line="245" w:lineRule="auto"/>
        <w:ind w:left="840"/>
        <w:rPr>
          <w:sz w:val="22"/>
          <w:szCs w:val="22"/>
        </w:rPr>
      </w:pPr>
      <w:r>
        <w:rPr>
          <w:rFonts w:ascii="Calibri" w:eastAsia="Calibri" w:hAnsi="Calibri" w:cs="Calibri"/>
          <w:sz w:val="22"/>
          <w:szCs w:val="22"/>
        </w:rPr>
        <w:t xml:space="preserve">Keep any questions to the absolute minimum and for clarification only, </w:t>
      </w:r>
      <w:proofErr w:type="spellStart"/>
      <w:r>
        <w:rPr>
          <w:rFonts w:ascii="Calibri" w:eastAsia="Calibri" w:hAnsi="Calibri" w:cs="Calibri"/>
          <w:sz w:val="22"/>
          <w:szCs w:val="22"/>
        </w:rPr>
        <w:t>avaoiding</w:t>
      </w:r>
      <w:proofErr w:type="spellEnd"/>
      <w:r>
        <w:rPr>
          <w:rFonts w:ascii="Calibri" w:eastAsia="Calibri" w:hAnsi="Calibri" w:cs="Calibri"/>
          <w:sz w:val="22"/>
          <w:szCs w:val="22"/>
        </w:rPr>
        <w:t xml:space="preserve"> leading questions;  </w:t>
      </w:r>
    </w:p>
    <w:p w14:paraId="29F50D79" w14:textId="77777777" w:rsidR="00F57AA7" w:rsidRDefault="00F57AA7">
      <w:pPr>
        <w:spacing w:line="20" w:lineRule="auto"/>
        <w:jc w:val="left"/>
        <w:rPr>
          <w:rFonts w:ascii="Calibri" w:eastAsia="Calibri" w:hAnsi="Calibri" w:cs="Calibri"/>
          <w:sz w:val="22"/>
          <w:szCs w:val="22"/>
        </w:rPr>
      </w:pPr>
    </w:p>
    <w:p w14:paraId="3912B219" w14:textId="77777777" w:rsidR="00F57AA7" w:rsidRDefault="00000000">
      <w:pPr>
        <w:numPr>
          <w:ilvl w:val="0"/>
          <w:numId w:val="1"/>
        </w:numPr>
        <w:tabs>
          <w:tab w:val="left" w:pos="720"/>
        </w:tabs>
        <w:spacing w:line="257" w:lineRule="auto"/>
        <w:ind w:left="840"/>
        <w:rPr>
          <w:sz w:val="22"/>
          <w:szCs w:val="22"/>
        </w:rPr>
      </w:pPr>
      <w:r>
        <w:rPr>
          <w:rFonts w:ascii="Calibri" w:eastAsia="Calibri" w:hAnsi="Calibri" w:cs="Calibri"/>
          <w:sz w:val="22"/>
          <w:szCs w:val="22"/>
        </w:rPr>
        <w:t>Tell them they are not to blame and that they are right to tell;  </w:t>
      </w:r>
    </w:p>
    <w:p w14:paraId="1D474C70" w14:textId="77777777" w:rsidR="00F57AA7" w:rsidRDefault="00F57AA7">
      <w:pPr>
        <w:spacing w:line="31" w:lineRule="auto"/>
        <w:jc w:val="left"/>
        <w:rPr>
          <w:rFonts w:ascii="Calibri" w:eastAsia="Calibri" w:hAnsi="Calibri" w:cs="Calibri"/>
          <w:sz w:val="22"/>
          <w:szCs w:val="22"/>
        </w:rPr>
      </w:pPr>
    </w:p>
    <w:p w14:paraId="534C38FB" w14:textId="77777777" w:rsidR="00F57AA7" w:rsidRDefault="00000000">
      <w:pPr>
        <w:numPr>
          <w:ilvl w:val="0"/>
          <w:numId w:val="1"/>
        </w:numPr>
        <w:tabs>
          <w:tab w:val="left" w:pos="720"/>
        </w:tabs>
        <w:spacing w:line="257" w:lineRule="auto"/>
        <w:ind w:left="840"/>
        <w:rPr>
          <w:sz w:val="22"/>
          <w:szCs w:val="22"/>
        </w:rPr>
      </w:pPr>
      <w:r>
        <w:rPr>
          <w:rFonts w:ascii="Calibri" w:eastAsia="Calibri" w:hAnsi="Calibri" w:cs="Calibri"/>
          <w:sz w:val="22"/>
          <w:szCs w:val="22"/>
        </w:rPr>
        <w:t>Reassure them and explain you have to share what they have said;  </w:t>
      </w:r>
    </w:p>
    <w:p w14:paraId="2E32DC49" w14:textId="77777777" w:rsidR="00F57AA7" w:rsidRDefault="00F57AA7">
      <w:pPr>
        <w:spacing w:line="14" w:lineRule="auto"/>
        <w:jc w:val="left"/>
        <w:rPr>
          <w:rFonts w:ascii="Calibri" w:eastAsia="Calibri" w:hAnsi="Calibri" w:cs="Calibri"/>
          <w:sz w:val="22"/>
          <w:szCs w:val="22"/>
        </w:rPr>
      </w:pPr>
    </w:p>
    <w:p w14:paraId="7039B3F5" w14:textId="77777777" w:rsidR="00F57AA7" w:rsidRDefault="00000000">
      <w:pPr>
        <w:numPr>
          <w:ilvl w:val="0"/>
          <w:numId w:val="1"/>
        </w:numPr>
        <w:tabs>
          <w:tab w:val="left" w:pos="720"/>
        </w:tabs>
        <w:spacing w:line="257" w:lineRule="auto"/>
        <w:ind w:left="840"/>
        <w:rPr>
          <w:sz w:val="22"/>
          <w:szCs w:val="22"/>
        </w:rPr>
      </w:pPr>
      <w:r>
        <w:rPr>
          <w:rFonts w:ascii="Calibri" w:eastAsia="Calibri" w:hAnsi="Calibri" w:cs="Calibri"/>
          <w:sz w:val="22"/>
          <w:szCs w:val="22"/>
        </w:rPr>
        <w:t>Report the concerns but not decide if abuse has taken place;  </w:t>
      </w:r>
    </w:p>
    <w:p w14:paraId="70B9BD3B" w14:textId="77777777" w:rsidR="00F57AA7" w:rsidRDefault="00F57AA7">
      <w:pPr>
        <w:spacing w:line="35" w:lineRule="auto"/>
        <w:jc w:val="left"/>
        <w:rPr>
          <w:rFonts w:ascii="Calibri" w:eastAsia="Calibri" w:hAnsi="Calibri" w:cs="Calibri"/>
          <w:sz w:val="22"/>
          <w:szCs w:val="22"/>
        </w:rPr>
      </w:pPr>
    </w:p>
    <w:p w14:paraId="209D6AC2" w14:textId="77777777" w:rsidR="00F57AA7" w:rsidRDefault="00000000">
      <w:pPr>
        <w:numPr>
          <w:ilvl w:val="0"/>
          <w:numId w:val="1"/>
        </w:numPr>
        <w:tabs>
          <w:tab w:val="left" w:pos="720"/>
        </w:tabs>
        <w:ind w:left="840"/>
        <w:rPr>
          <w:sz w:val="22"/>
          <w:szCs w:val="22"/>
        </w:rPr>
      </w:pPr>
      <w:r>
        <w:rPr>
          <w:rFonts w:ascii="Calibri" w:eastAsia="Calibri" w:hAnsi="Calibri" w:cs="Calibri"/>
          <w:sz w:val="22"/>
          <w:szCs w:val="22"/>
        </w:rPr>
        <w:t xml:space="preserve">Make </w:t>
      </w:r>
      <w:proofErr w:type="gramStart"/>
      <w:r>
        <w:rPr>
          <w:rFonts w:ascii="Calibri" w:eastAsia="Calibri" w:hAnsi="Calibri" w:cs="Calibri"/>
          <w:sz w:val="22"/>
          <w:szCs w:val="22"/>
        </w:rPr>
        <w:t>a  record</w:t>
      </w:r>
      <w:proofErr w:type="gramEnd"/>
      <w:r>
        <w:rPr>
          <w:rFonts w:ascii="Calibri" w:eastAsia="Calibri" w:hAnsi="Calibri" w:cs="Calibri"/>
          <w:sz w:val="22"/>
          <w:szCs w:val="22"/>
        </w:rPr>
        <w:t xml:space="preserve">  of  everything said and any  actions taken as soon as possible;</w:t>
      </w:r>
      <w:r>
        <w:rPr>
          <w:rFonts w:ascii="Calibri" w:eastAsia="Calibri" w:hAnsi="Calibri" w:cs="Calibri"/>
          <w:sz w:val="22"/>
          <w:szCs w:val="22"/>
        </w:rPr>
        <w:tab/>
        <w:t> </w:t>
      </w:r>
    </w:p>
    <w:p w14:paraId="521564B9" w14:textId="77777777" w:rsidR="00F57AA7" w:rsidRDefault="00F57AA7">
      <w:pPr>
        <w:spacing w:line="200" w:lineRule="auto"/>
        <w:jc w:val="left"/>
        <w:rPr>
          <w:rFonts w:ascii="Calibri" w:eastAsia="Calibri" w:hAnsi="Calibri" w:cs="Calibri"/>
          <w:sz w:val="22"/>
          <w:szCs w:val="22"/>
        </w:rPr>
      </w:pPr>
    </w:p>
    <w:p w14:paraId="19C5FBA7" w14:textId="77777777" w:rsidR="00F57AA7" w:rsidRDefault="00F57AA7">
      <w:pPr>
        <w:spacing w:line="204" w:lineRule="auto"/>
        <w:jc w:val="left"/>
        <w:rPr>
          <w:rFonts w:ascii="Calibri" w:eastAsia="Calibri" w:hAnsi="Calibri" w:cs="Calibri"/>
          <w:sz w:val="22"/>
          <w:szCs w:val="22"/>
        </w:rPr>
      </w:pPr>
    </w:p>
    <w:p w14:paraId="5B540577" w14:textId="77777777" w:rsidR="00F57AA7" w:rsidRDefault="00000000">
      <w:pPr>
        <w:spacing w:line="275" w:lineRule="auto"/>
        <w:ind w:right="60"/>
        <w:jc w:val="left"/>
        <w:rPr>
          <w:rFonts w:ascii="Calibri" w:eastAsia="Calibri" w:hAnsi="Calibri" w:cs="Calibri"/>
          <w:sz w:val="22"/>
          <w:szCs w:val="22"/>
        </w:rPr>
      </w:pPr>
      <w:r>
        <w:rPr>
          <w:rFonts w:ascii="Calibri" w:eastAsia="Calibri" w:hAnsi="Calibri" w:cs="Calibri"/>
          <w:sz w:val="22"/>
          <w:szCs w:val="22"/>
        </w:rPr>
        <w:t xml:space="preserve">If you think the situation is an emergency, contact the Club Welfare Officer or the EHA’s Lead Safeguarding Officer. </w:t>
      </w:r>
      <w:r>
        <w:rPr>
          <w:rFonts w:ascii="Calibri" w:eastAsia="Calibri" w:hAnsi="Calibri" w:cs="Calibri"/>
          <w:b/>
          <w:i/>
          <w:sz w:val="22"/>
          <w:szCs w:val="22"/>
        </w:rPr>
        <w:t>WHEREVER POSSIBLE, you should contact the Club Welfare Officer, or Club Secretary, so that they can make the referral to Children’s Social Care</w:t>
      </w:r>
      <w:r>
        <w:rPr>
          <w:rFonts w:ascii="Calibri" w:eastAsia="Calibri" w:hAnsi="Calibri" w:cs="Calibri"/>
          <w:sz w:val="22"/>
          <w:szCs w:val="22"/>
        </w:rPr>
        <w:t>. Always try to contact a committee member before taking any other action. If they are not immediately available then you should contact your local Children’s Social Care, LADO or Police without delay. Expert advice can also be provided by the NSPCC Helpline on 0808 800 5000, 24 hours of the day. Contact information for local social services and statutory agencies can be found on the Birmingham SCB website, or via the Local Authority.  </w:t>
      </w:r>
    </w:p>
    <w:p w14:paraId="4162913A" w14:textId="77777777" w:rsidR="00F57AA7" w:rsidRDefault="00F57AA7">
      <w:pPr>
        <w:spacing w:line="311" w:lineRule="auto"/>
        <w:jc w:val="left"/>
        <w:rPr>
          <w:rFonts w:ascii="Calibri" w:eastAsia="Calibri" w:hAnsi="Calibri" w:cs="Calibri"/>
          <w:sz w:val="22"/>
          <w:szCs w:val="22"/>
        </w:rPr>
      </w:pPr>
    </w:p>
    <w:p w14:paraId="7D6A4698" w14:textId="77777777" w:rsidR="00F57AA7" w:rsidRDefault="00000000">
      <w:pPr>
        <w:jc w:val="left"/>
        <w:rPr>
          <w:rFonts w:ascii="Calibri" w:eastAsia="Calibri" w:hAnsi="Calibri" w:cs="Calibri"/>
          <w:sz w:val="22"/>
          <w:szCs w:val="22"/>
        </w:rPr>
      </w:pPr>
      <w:r>
        <w:rPr>
          <w:rFonts w:ascii="Calibri" w:eastAsia="Calibri" w:hAnsi="Calibri" w:cs="Calibri"/>
          <w:b/>
          <w:sz w:val="22"/>
          <w:szCs w:val="22"/>
        </w:rPr>
        <w:t>Actions to avoid</w:t>
      </w:r>
    </w:p>
    <w:p w14:paraId="71231DF7" w14:textId="77777777" w:rsidR="00F57AA7" w:rsidRDefault="00F57AA7">
      <w:pPr>
        <w:spacing w:line="302" w:lineRule="auto"/>
        <w:jc w:val="left"/>
        <w:rPr>
          <w:rFonts w:ascii="Calibri" w:eastAsia="Calibri" w:hAnsi="Calibri" w:cs="Calibri"/>
          <w:sz w:val="22"/>
          <w:szCs w:val="22"/>
        </w:rPr>
      </w:pPr>
    </w:p>
    <w:p w14:paraId="6B418A88" w14:textId="77777777" w:rsidR="00F57AA7" w:rsidRDefault="00000000">
      <w:pPr>
        <w:jc w:val="left"/>
        <w:rPr>
          <w:rFonts w:ascii="Calibri" w:eastAsia="Calibri" w:hAnsi="Calibri" w:cs="Calibri"/>
          <w:sz w:val="22"/>
          <w:szCs w:val="22"/>
        </w:rPr>
      </w:pPr>
      <w:r>
        <w:rPr>
          <w:rFonts w:ascii="Calibri" w:eastAsia="Calibri" w:hAnsi="Calibri" w:cs="Calibri"/>
          <w:sz w:val="22"/>
          <w:szCs w:val="22"/>
        </w:rPr>
        <w:t xml:space="preserve">The person receiving the disclosure </w:t>
      </w:r>
      <w:r>
        <w:rPr>
          <w:rFonts w:ascii="Calibri" w:eastAsia="Calibri" w:hAnsi="Calibri" w:cs="Calibri"/>
          <w:b/>
          <w:sz w:val="22"/>
          <w:szCs w:val="22"/>
        </w:rPr>
        <w:t>should not:</w:t>
      </w:r>
      <w:r>
        <w:rPr>
          <w:rFonts w:ascii="Calibri" w:eastAsia="Calibri" w:hAnsi="Calibri" w:cs="Calibri"/>
          <w:sz w:val="22"/>
          <w:szCs w:val="22"/>
        </w:rPr>
        <w:t xml:space="preserve"> </w:t>
      </w:r>
      <w:r>
        <w:rPr>
          <w:rFonts w:ascii="Calibri" w:eastAsia="Calibri" w:hAnsi="Calibri" w:cs="Calibri"/>
          <w:b/>
          <w:sz w:val="22"/>
          <w:szCs w:val="22"/>
        </w:rPr>
        <w:t> </w:t>
      </w:r>
    </w:p>
    <w:p w14:paraId="4C6C82B6" w14:textId="77777777" w:rsidR="00F57AA7" w:rsidRDefault="00F57AA7">
      <w:pPr>
        <w:spacing w:line="375" w:lineRule="auto"/>
        <w:jc w:val="left"/>
        <w:rPr>
          <w:rFonts w:ascii="Calibri" w:eastAsia="Calibri" w:hAnsi="Calibri" w:cs="Calibri"/>
          <w:sz w:val="22"/>
          <w:szCs w:val="22"/>
        </w:rPr>
      </w:pPr>
    </w:p>
    <w:p w14:paraId="79DF4AF8" w14:textId="77777777" w:rsidR="00F57AA7" w:rsidRDefault="00000000">
      <w:pPr>
        <w:numPr>
          <w:ilvl w:val="0"/>
          <w:numId w:val="1"/>
        </w:numPr>
        <w:ind w:left="840"/>
        <w:rPr>
          <w:sz w:val="22"/>
          <w:szCs w:val="22"/>
        </w:rPr>
      </w:pPr>
      <w:r>
        <w:rPr>
          <w:rFonts w:ascii="Calibri" w:eastAsia="Calibri" w:hAnsi="Calibri" w:cs="Calibri"/>
          <w:sz w:val="22"/>
          <w:szCs w:val="22"/>
        </w:rPr>
        <w:t>Panic or allow their shock to show</w:t>
      </w:r>
    </w:p>
    <w:p w14:paraId="064BF78B" w14:textId="77777777" w:rsidR="00F57AA7" w:rsidRDefault="00F57AA7">
      <w:pPr>
        <w:spacing w:line="21" w:lineRule="auto"/>
        <w:jc w:val="left"/>
        <w:rPr>
          <w:rFonts w:ascii="Calibri" w:eastAsia="Calibri" w:hAnsi="Calibri" w:cs="Calibri"/>
          <w:sz w:val="22"/>
          <w:szCs w:val="22"/>
        </w:rPr>
      </w:pPr>
    </w:p>
    <w:p w14:paraId="2B645542" w14:textId="77777777" w:rsidR="00F57AA7" w:rsidRDefault="00000000">
      <w:pPr>
        <w:numPr>
          <w:ilvl w:val="0"/>
          <w:numId w:val="1"/>
        </w:numPr>
        <w:spacing w:line="261" w:lineRule="auto"/>
        <w:ind w:left="840"/>
        <w:rPr>
          <w:sz w:val="22"/>
          <w:szCs w:val="22"/>
        </w:rPr>
      </w:pPr>
      <w:r>
        <w:rPr>
          <w:rFonts w:ascii="Calibri" w:eastAsia="Calibri" w:hAnsi="Calibri" w:cs="Calibri"/>
          <w:b/>
          <w:sz w:val="22"/>
          <w:szCs w:val="22"/>
        </w:rPr>
        <w:t>Ask questions other than to clarify that you have enough information to act</w:t>
      </w:r>
    </w:p>
    <w:p w14:paraId="43277C93" w14:textId="77777777" w:rsidR="00F57AA7" w:rsidRDefault="00000000">
      <w:pPr>
        <w:numPr>
          <w:ilvl w:val="0"/>
          <w:numId w:val="1"/>
        </w:numPr>
        <w:ind w:left="840"/>
        <w:rPr>
          <w:sz w:val="22"/>
          <w:szCs w:val="22"/>
        </w:rPr>
      </w:pPr>
      <w:r>
        <w:rPr>
          <w:rFonts w:ascii="Calibri" w:eastAsia="Calibri" w:hAnsi="Calibri" w:cs="Calibri"/>
          <w:sz w:val="22"/>
          <w:szCs w:val="22"/>
        </w:rPr>
        <w:t>Speculate or make assumptions</w:t>
      </w:r>
    </w:p>
    <w:p w14:paraId="5CE2E4B3" w14:textId="77777777" w:rsidR="00F57AA7" w:rsidRDefault="00F57AA7">
      <w:pPr>
        <w:spacing w:line="30" w:lineRule="auto"/>
        <w:jc w:val="left"/>
        <w:rPr>
          <w:rFonts w:ascii="Calibri" w:eastAsia="Calibri" w:hAnsi="Calibri" w:cs="Calibri"/>
          <w:sz w:val="22"/>
          <w:szCs w:val="22"/>
        </w:rPr>
      </w:pPr>
    </w:p>
    <w:p w14:paraId="076C83F1" w14:textId="77777777" w:rsidR="00F57AA7" w:rsidRDefault="00000000">
      <w:pPr>
        <w:numPr>
          <w:ilvl w:val="0"/>
          <w:numId w:val="1"/>
        </w:numPr>
        <w:ind w:left="840"/>
        <w:rPr>
          <w:sz w:val="22"/>
          <w:szCs w:val="22"/>
        </w:rPr>
      </w:pPr>
      <w:r>
        <w:rPr>
          <w:rFonts w:ascii="Calibri" w:eastAsia="Calibri" w:hAnsi="Calibri" w:cs="Calibri"/>
          <w:sz w:val="22"/>
          <w:szCs w:val="22"/>
        </w:rPr>
        <w:t>Make promises or agree to keep secrets</w:t>
      </w:r>
    </w:p>
    <w:p w14:paraId="690E7104" w14:textId="77777777" w:rsidR="00F57AA7" w:rsidRDefault="00F57AA7">
      <w:pPr>
        <w:spacing w:line="15" w:lineRule="auto"/>
        <w:jc w:val="left"/>
        <w:rPr>
          <w:rFonts w:ascii="Calibri" w:eastAsia="Calibri" w:hAnsi="Calibri" w:cs="Calibri"/>
          <w:sz w:val="22"/>
          <w:szCs w:val="22"/>
        </w:rPr>
      </w:pPr>
    </w:p>
    <w:p w14:paraId="6A1296B2" w14:textId="77777777" w:rsidR="00F57AA7" w:rsidRDefault="00000000">
      <w:pPr>
        <w:numPr>
          <w:ilvl w:val="0"/>
          <w:numId w:val="1"/>
        </w:numPr>
        <w:spacing w:line="257" w:lineRule="auto"/>
        <w:ind w:left="840"/>
        <w:rPr>
          <w:sz w:val="22"/>
          <w:szCs w:val="22"/>
        </w:rPr>
      </w:pPr>
      <w:r>
        <w:rPr>
          <w:rFonts w:ascii="Calibri" w:eastAsia="Calibri" w:hAnsi="Calibri" w:cs="Calibri"/>
          <w:sz w:val="22"/>
          <w:szCs w:val="22"/>
        </w:rPr>
        <w:t>Make negative comments about the alleged abuser</w:t>
      </w:r>
    </w:p>
    <w:p w14:paraId="662C083F" w14:textId="77777777" w:rsidR="00F57AA7" w:rsidRDefault="00000000">
      <w:pPr>
        <w:numPr>
          <w:ilvl w:val="0"/>
          <w:numId w:val="1"/>
        </w:numPr>
        <w:spacing w:line="239" w:lineRule="auto"/>
        <w:ind w:left="840"/>
        <w:rPr>
          <w:sz w:val="22"/>
          <w:szCs w:val="22"/>
        </w:rPr>
      </w:pPr>
      <w:r>
        <w:rPr>
          <w:rFonts w:ascii="Calibri" w:eastAsia="Calibri" w:hAnsi="Calibri" w:cs="Calibri"/>
          <w:sz w:val="22"/>
          <w:szCs w:val="22"/>
        </w:rPr>
        <w:lastRenderedPageBreak/>
        <w:t>Approach or talk to the alleged abuser</w:t>
      </w:r>
    </w:p>
    <w:p w14:paraId="42455412" w14:textId="77777777" w:rsidR="00F57AA7" w:rsidRDefault="00F57AA7">
      <w:pPr>
        <w:spacing w:line="38" w:lineRule="auto"/>
        <w:jc w:val="left"/>
        <w:rPr>
          <w:rFonts w:ascii="Calibri" w:eastAsia="Calibri" w:hAnsi="Calibri" w:cs="Calibri"/>
          <w:sz w:val="22"/>
          <w:szCs w:val="22"/>
        </w:rPr>
      </w:pPr>
    </w:p>
    <w:p w14:paraId="78B701B0" w14:textId="77777777" w:rsidR="00F57AA7" w:rsidRDefault="00000000">
      <w:pPr>
        <w:numPr>
          <w:ilvl w:val="0"/>
          <w:numId w:val="1"/>
        </w:numPr>
        <w:spacing w:line="245" w:lineRule="auto"/>
        <w:ind w:left="840"/>
        <w:rPr>
          <w:sz w:val="22"/>
          <w:szCs w:val="22"/>
        </w:rPr>
      </w:pPr>
      <w:r>
        <w:rPr>
          <w:rFonts w:ascii="Calibri" w:eastAsia="Calibri" w:hAnsi="Calibri" w:cs="Calibri"/>
          <w:sz w:val="22"/>
          <w:szCs w:val="22"/>
        </w:rPr>
        <w:t>Discuss the allegations with anyone who does not have a need to know  </w:t>
      </w:r>
    </w:p>
    <w:p w14:paraId="1FC8C443" w14:textId="77777777" w:rsidR="00F57AA7" w:rsidRDefault="00F57AA7">
      <w:pPr>
        <w:spacing w:line="21" w:lineRule="auto"/>
        <w:jc w:val="left"/>
        <w:rPr>
          <w:rFonts w:ascii="Calibri" w:eastAsia="Calibri" w:hAnsi="Calibri" w:cs="Calibri"/>
          <w:sz w:val="22"/>
          <w:szCs w:val="22"/>
        </w:rPr>
      </w:pPr>
    </w:p>
    <w:p w14:paraId="741DF39C" w14:textId="77777777" w:rsidR="00F57AA7" w:rsidRDefault="00000000">
      <w:pPr>
        <w:numPr>
          <w:ilvl w:val="0"/>
          <w:numId w:val="1"/>
        </w:numPr>
        <w:spacing w:line="239" w:lineRule="auto"/>
        <w:ind w:left="840"/>
        <w:rPr>
          <w:sz w:val="22"/>
          <w:szCs w:val="22"/>
        </w:rPr>
      </w:pPr>
      <w:r>
        <w:rPr>
          <w:rFonts w:ascii="Calibri" w:eastAsia="Calibri" w:hAnsi="Calibri" w:cs="Calibri"/>
          <w:sz w:val="22"/>
          <w:szCs w:val="22"/>
        </w:rPr>
        <w:t>Take sole responsibility</w:t>
      </w:r>
    </w:p>
    <w:p w14:paraId="3C17AD7F" w14:textId="77777777" w:rsidR="00F57AA7" w:rsidRDefault="00F57AA7">
      <w:pPr>
        <w:spacing w:line="31" w:lineRule="auto"/>
        <w:jc w:val="left"/>
        <w:rPr>
          <w:rFonts w:ascii="Calibri" w:eastAsia="Calibri" w:hAnsi="Calibri" w:cs="Calibri"/>
          <w:sz w:val="22"/>
          <w:szCs w:val="22"/>
        </w:rPr>
      </w:pPr>
    </w:p>
    <w:p w14:paraId="7367A47F" w14:textId="77777777" w:rsidR="00F57AA7" w:rsidRDefault="00000000">
      <w:pPr>
        <w:numPr>
          <w:ilvl w:val="0"/>
          <w:numId w:val="1"/>
        </w:numPr>
        <w:spacing w:line="239" w:lineRule="auto"/>
        <w:ind w:left="840"/>
        <w:rPr>
          <w:sz w:val="22"/>
          <w:szCs w:val="22"/>
        </w:rPr>
      </w:pPr>
      <w:r>
        <w:rPr>
          <w:rFonts w:ascii="Calibri" w:eastAsia="Calibri" w:hAnsi="Calibri" w:cs="Calibri"/>
          <w:sz w:val="22"/>
          <w:szCs w:val="22"/>
        </w:rPr>
        <w:t>Delay in reporting the concerns</w:t>
      </w:r>
    </w:p>
    <w:p w14:paraId="6A1E814A" w14:textId="77777777" w:rsidR="00F57AA7" w:rsidRDefault="00F57AA7">
      <w:pPr>
        <w:spacing w:line="274" w:lineRule="auto"/>
        <w:jc w:val="left"/>
        <w:rPr>
          <w:rFonts w:ascii="Calibri" w:eastAsia="Calibri" w:hAnsi="Calibri" w:cs="Calibri"/>
          <w:sz w:val="22"/>
          <w:szCs w:val="22"/>
        </w:rPr>
      </w:pPr>
    </w:p>
    <w:p w14:paraId="2F52D61D" w14:textId="77777777" w:rsidR="00F57AA7" w:rsidRDefault="00000000">
      <w:pPr>
        <w:spacing w:line="274" w:lineRule="auto"/>
        <w:jc w:val="left"/>
        <w:rPr>
          <w:rFonts w:ascii="Calibri" w:eastAsia="Calibri" w:hAnsi="Calibri" w:cs="Calibri"/>
          <w:sz w:val="22"/>
          <w:szCs w:val="22"/>
        </w:rPr>
      </w:pPr>
      <w:r>
        <w:rPr>
          <w:rFonts w:ascii="Calibri" w:eastAsia="Calibri" w:hAnsi="Calibri" w:cs="Calibri"/>
          <w:sz w:val="22"/>
          <w:szCs w:val="22"/>
        </w:rPr>
        <w:t>It should be noted that not all young players are able to express themselves verbally. Communication difficulties may mean that it is hard for them to explain or be understood. Sometimes it is difficult to distinguish the signs of abuse from the symptoms of some disabilities or conditions, in relation to the nature of an individual’s impairment. However, the welfare of the child is paramount and where there are concerns about the safety of a young player, record what has been observed in detail and follow the procedures to report these concerns.  </w:t>
      </w:r>
    </w:p>
    <w:p w14:paraId="17ECF566" w14:textId="77777777" w:rsidR="00F57AA7" w:rsidRDefault="00F57AA7">
      <w:pPr>
        <w:spacing w:line="274" w:lineRule="auto"/>
        <w:jc w:val="left"/>
        <w:rPr>
          <w:rFonts w:ascii="Calibri" w:eastAsia="Calibri" w:hAnsi="Calibri" w:cs="Calibri"/>
          <w:sz w:val="22"/>
          <w:szCs w:val="22"/>
        </w:rPr>
      </w:pPr>
    </w:p>
    <w:p w14:paraId="788EFBE1" w14:textId="77777777" w:rsidR="00F57AA7" w:rsidRDefault="00000000">
      <w:pPr>
        <w:jc w:val="left"/>
        <w:rPr>
          <w:rFonts w:ascii="Calibri" w:eastAsia="Calibri" w:hAnsi="Calibri" w:cs="Calibri"/>
          <w:sz w:val="22"/>
          <w:szCs w:val="22"/>
        </w:rPr>
      </w:pPr>
      <w:r>
        <w:rPr>
          <w:rFonts w:ascii="Calibri" w:eastAsia="Calibri" w:hAnsi="Calibri" w:cs="Calibri"/>
          <w:b/>
          <w:sz w:val="22"/>
          <w:szCs w:val="22"/>
        </w:rPr>
        <w:t>Records and Information</w:t>
      </w:r>
    </w:p>
    <w:p w14:paraId="2061DEED" w14:textId="77777777" w:rsidR="00F57AA7" w:rsidRDefault="00F57AA7">
      <w:pPr>
        <w:spacing w:line="258" w:lineRule="auto"/>
        <w:ind w:right="40"/>
        <w:jc w:val="left"/>
        <w:rPr>
          <w:rFonts w:ascii="Calibri" w:eastAsia="Calibri" w:hAnsi="Calibri" w:cs="Calibri"/>
          <w:sz w:val="22"/>
          <w:szCs w:val="22"/>
        </w:rPr>
      </w:pPr>
    </w:p>
    <w:p w14:paraId="65B1EB0F" w14:textId="77777777" w:rsidR="00F57AA7" w:rsidRDefault="00000000">
      <w:pPr>
        <w:spacing w:line="258" w:lineRule="auto"/>
        <w:ind w:right="40"/>
        <w:jc w:val="left"/>
        <w:rPr>
          <w:rFonts w:ascii="Calibri" w:eastAsia="Calibri" w:hAnsi="Calibri" w:cs="Calibri"/>
          <w:sz w:val="22"/>
          <w:szCs w:val="22"/>
        </w:rPr>
      </w:pPr>
      <w:r>
        <w:rPr>
          <w:rFonts w:ascii="Calibri" w:eastAsia="Calibri" w:hAnsi="Calibri" w:cs="Calibri"/>
          <w:sz w:val="22"/>
          <w:szCs w:val="22"/>
        </w:rPr>
        <w:t>Information passed to the Children’s Social Care or the Police must be as helpful and comprehensive as possible, hence the necessity for making a detailed record at the time of the disclosure/concern. Ideally this information should be compiled utilising the Incident Referral Form, which is included in the accompanying Templates and Forms section.  </w:t>
      </w:r>
    </w:p>
    <w:p w14:paraId="75938ACB" w14:textId="77777777" w:rsidR="00F57AA7" w:rsidRDefault="00F57AA7">
      <w:pPr>
        <w:spacing w:line="315" w:lineRule="auto"/>
        <w:jc w:val="left"/>
        <w:rPr>
          <w:rFonts w:ascii="Calibri" w:eastAsia="Calibri" w:hAnsi="Calibri" w:cs="Calibri"/>
          <w:sz w:val="22"/>
          <w:szCs w:val="22"/>
        </w:rPr>
      </w:pPr>
    </w:p>
    <w:p w14:paraId="3840809D" w14:textId="77777777" w:rsidR="00F57AA7" w:rsidRDefault="00000000">
      <w:pPr>
        <w:spacing w:line="254" w:lineRule="auto"/>
        <w:jc w:val="left"/>
        <w:rPr>
          <w:rFonts w:ascii="Calibri" w:eastAsia="Calibri" w:hAnsi="Calibri" w:cs="Calibri"/>
          <w:sz w:val="22"/>
          <w:szCs w:val="22"/>
        </w:rPr>
      </w:pPr>
      <w:r>
        <w:rPr>
          <w:rFonts w:ascii="Calibri" w:eastAsia="Calibri" w:hAnsi="Calibri" w:cs="Calibri"/>
          <w:sz w:val="22"/>
          <w:szCs w:val="22"/>
        </w:rPr>
        <w:t>Information, which may be required at the referral stage:  </w:t>
      </w:r>
    </w:p>
    <w:p w14:paraId="1D92CC0C" w14:textId="77777777" w:rsidR="00F57AA7" w:rsidRDefault="00F57AA7">
      <w:pPr>
        <w:spacing w:line="306" w:lineRule="auto"/>
        <w:jc w:val="left"/>
        <w:rPr>
          <w:rFonts w:ascii="Calibri" w:eastAsia="Calibri" w:hAnsi="Calibri" w:cs="Calibri"/>
          <w:sz w:val="22"/>
          <w:szCs w:val="22"/>
        </w:rPr>
      </w:pPr>
    </w:p>
    <w:p w14:paraId="23AAA700" w14:textId="77777777" w:rsidR="00F57AA7" w:rsidRDefault="00000000">
      <w:pPr>
        <w:spacing w:line="254" w:lineRule="auto"/>
        <w:jc w:val="left"/>
        <w:rPr>
          <w:rFonts w:ascii="Calibri" w:eastAsia="Calibri" w:hAnsi="Calibri" w:cs="Calibri"/>
          <w:sz w:val="22"/>
          <w:szCs w:val="22"/>
        </w:rPr>
      </w:pPr>
      <w:r>
        <w:rPr>
          <w:rFonts w:ascii="Calibri" w:eastAsia="Calibri" w:hAnsi="Calibri" w:cs="Calibri"/>
          <w:b/>
          <w:sz w:val="22"/>
          <w:szCs w:val="22"/>
        </w:rPr>
        <w:t xml:space="preserve">Young person </w:t>
      </w:r>
      <w:r>
        <w:rPr>
          <w:rFonts w:ascii="Calibri" w:eastAsia="Calibri" w:hAnsi="Calibri" w:cs="Calibri"/>
          <w:sz w:val="22"/>
          <w:szCs w:val="22"/>
        </w:rPr>
        <w:t> </w:t>
      </w:r>
    </w:p>
    <w:p w14:paraId="64D57F24" w14:textId="77777777" w:rsidR="00F57AA7" w:rsidRDefault="00F57AA7">
      <w:pPr>
        <w:spacing w:line="246" w:lineRule="auto"/>
        <w:jc w:val="left"/>
        <w:rPr>
          <w:rFonts w:ascii="Calibri" w:eastAsia="Calibri" w:hAnsi="Calibri" w:cs="Calibri"/>
          <w:sz w:val="22"/>
          <w:szCs w:val="22"/>
        </w:rPr>
      </w:pPr>
    </w:p>
    <w:p w14:paraId="6D7B879B" w14:textId="77777777" w:rsidR="00F57AA7" w:rsidRDefault="00000000">
      <w:pPr>
        <w:spacing w:line="291" w:lineRule="auto"/>
        <w:ind w:right="1420"/>
        <w:jc w:val="left"/>
        <w:rPr>
          <w:rFonts w:ascii="Calibri" w:eastAsia="Calibri" w:hAnsi="Calibri" w:cs="Calibri"/>
          <w:sz w:val="22"/>
          <w:szCs w:val="22"/>
        </w:rPr>
      </w:pPr>
      <w:r>
        <w:rPr>
          <w:rFonts w:ascii="Calibri" w:eastAsia="Calibri" w:hAnsi="Calibri" w:cs="Calibri"/>
          <w:sz w:val="22"/>
          <w:szCs w:val="22"/>
        </w:rPr>
        <w:t>Name/age/gender/address/ethnicity and details of any disabilities Details of parents and any agencies already working with the family</w:t>
      </w:r>
    </w:p>
    <w:p w14:paraId="370E24FE" w14:textId="77777777" w:rsidR="00F57AA7" w:rsidRDefault="00F57AA7">
      <w:pPr>
        <w:spacing w:line="291" w:lineRule="auto"/>
        <w:ind w:right="1420"/>
        <w:jc w:val="left"/>
        <w:rPr>
          <w:rFonts w:ascii="Calibri" w:eastAsia="Calibri" w:hAnsi="Calibri" w:cs="Calibri"/>
          <w:sz w:val="22"/>
          <w:szCs w:val="22"/>
        </w:rPr>
      </w:pPr>
    </w:p>
    <w:p w14:paraId="34ADFC77" w14:textId="77777777" w:rsidR="00F57AA7" w:rsidRDefault="00000000">
      <w:pPr>
        <w:spacing w:line="239" w:lineRule="auto"/>
        <w:jc w:val="left"/>
        <w:rPr>
          <w:rFonts w:ascii="Calibri" w:eastAsia="Calibri" w:hAnsi="Calibri" w:cs="Calibri"/>
          <w:sz w:val="22"/>
          <w:szCs w:val="22"/>
        </w:rPr>
      </w:pPr>
      <w:r>
        <w:rPr>
          <w:rFonts w:ascii="Calibri" w:eastAsia="Calibri" w:hAnsi="Calibri" w:cs="Calibri"/>
          <w:b/>
          <w:sz w:val="22"/>
          <w:szCs w:val="22"/>
        </w:rPr>
        <w:t>Accused</w:t>
      </w:r>
    </w:p>
    <w:p w14:paraId="11BB330E" w14:textId="77777777" w:rsidR="00F57AA7" w:rsidRDefault="00F57AA7">
      <w:pPr>
        <w:spacing w:line="304" w:lineRule="auto"/>
        <w:jc w:val="left"/>
        <w:rPr>
          <w:rFonts w:ascii="Calibri" w:eastAsia="Calibri" w:hAnsi="Calibri" w:cs="Calibri"/>
          <w:sz w:val="22"/>
          <w:szCs w:val="22"/>
        </w:rPr>
      </w:pPr>
    </w:p>
    <w:p w14:paraId="55A2610C" w14:textId="77777777" w:rsidR="00F57AA7" w:rsidRDefault="00000000">
      <w:pPr>
        <w:numPr>
          <w:ilvl w:val="0"/>
          <w:numId w:val="1"/>
        </w:numPr>
        <w:ind w:left="840"/>
        <w:rPr>
          <w:sz w:val="22"/>
          <w:szCs w:val="22"/>
        </w:rPr>
      </w:pPr>
      <w:r>
        <w:rPr>
          <w:rFonts w:ascii="Calibri" w:eastAsia="Calibri" w:hAnsi="Calibri" w:cs="Calibri"/>
          <w:sz w:val="22"/>
          <w:szCs w:val="22"/>
        </w:rPr>
        <w:t>Relationship between them and accused</w:t>
      </w:r>
    </w:p>
    <w:p w14:paraId="5171F5B4" w14:textId="77777777" w:rsidR="00F57AA7" w:rsidRDefault="00F57AA7">
      <w:pPr>
        <w:spacing w:line="14" w:lineRule="auto"/>
        <w:jc w:val="left"/>
        <w:rPr>
          <w:rFonts w:ascii="Calibri" w:eastAsia="Calibri" w:hAnsi="Calibri" w:cs="Calibri"/>
          <w:sz w:val="22"/>
          <w:szCs w:val="22"/>
        </w:rPr>
      </w:pPr>
    </w:p>
    <w:p w14:paraId="1BEBED42" w14:textId="77777777" w:rsidR="00F57AA7" w:rsidRDefault="00000000">
      <w:pPr>
        <w:numPr>
          <w:ilvl w:val="0"/>
          <w:numId w:val="1"/>
        </w:numPr>
        <w:spacing w:line="257" w:lineRule="auto"/>
        <w:ind w:left="840"/>
        <w:rPr>
          <w:sz w:val="22"/>
          <w:szCs w:val="22"/>
        </w:rPr>
      </w:pPr>
      <w:r>
        <w:rPr>
          <w:rFonts w:ascii="Calibri" w:eastAsia="Calibri" w:hAnsi="Calibri" w:cs="Calibri"/>
          <w:sz w:val="22"/>
          <w:szCs w:val="22"/>
        </w:rPr>
        <w:t>Name/age/gender/address </w:t>
      </w:r>
    </w:p>
    <w:p w14:paraId="44F9C1E9" w14:textId="77777777" w:rsidR="00F57AA7" w:rsidRDefault="00F57AA7">
      <w:pPr>
        <w:spacing w:line="31" w:lineRule="auto"/>
        <w:jc w:val="left"/>
        <w:rPr>
          <w:rFonts w:ascii="Calibri" w:eastAsia="Calibri" w:hAnsi="Calibri" w:cs="Calibri"/>
          <w:sz w:val="22"/>
          <w:szCs w:val="22"/>
        </w:rPr>
      </w:pPr>
    </w:p>
    <w:p w14:paraId="3C90E5AE" w14:textId="77777777" w:rsidR="00F57AA7" w:rsidRDefault="00000000">
      <w:pPr>
        <w:numPr>
          <w:ilvl w:val="0"/>
          <w:numId w:val="1"/>
        </w:numPr>
        <w:ind w:left="840"/>
        <w:rPr>
          <w:sz w:val="22"/>
          <w:szCs w:val="22"/>
        </w:rPr>
      </w:pPr>
      <w:r>
        <w:rPr>
          <w:rFonts w:ascii="Calibri" w:eastAsia="Calibri" w:hAnsi="Calibri" w:cs="Calibri"/>
          <w:sz w:val="22"/>
          <w:szCs w:val="22"/>
        </w:rPr>
        <w:t>Position in sport/occupation</w:t>
      </w:r>
    </w:p>
    <w:p w14:paraId="1DC81C7B" w14:textId="77777777" w:rsidR="00F57AA7" w:rsidRDefault="00F57AA7">
      <w:pPr>
        <w:spacing w:line="14" w:lineRule="auto"/>
        <w:jc w:val="left"/>
        <w:rPr>
          <w:rFonts w:ascii="Calibri" w:eastAsia="Calibri" w:hAnsi="Calibri" w:cs="Calibri"/>
          <w:sz w:val="22"/>
          <w:szCs w:val="22"/>
        </w:rPr>
      </w:pPr>
    </w:p>
    <w:p w14:paraId="20F94D1D" w14:textId="77777777" w:rsidR="00F57AA7" w:rsidRDefault="00000000">
      <w:pPr>
        <w:numPr>
          <w:ilvl w:val="0"/>
          <w:numId w:val="1"/>
        </w:numPr>
        <w:spacing w:line="239" w:lineRule="auto"/>
        <w:ind w:left="840"/>
        <w:rPr>
          <w:sz w:val="22"/>
          <w:szCs w:val="22"/>
        </w:rPr>
      </w:pPr>
      <w:r>
        <w:rPr>
          <w:rFonts w:ascii="Calibri" w:eastAsia="Calibri" w:hAnsi="Calibri" w:cs="Calibri"/>
          <w:sz w:val="22"/>
          <w:szCs w:val="22"/>
        </w:rPr>
        <w:t>Any other allegations/previous incidents</w:t>
      </w:r>
    </w:p>
    <w:p w14:paraId="17100E61" w14:textId="77777777" w:rsidR="00F57AA7" w:rsidRDefault="00F57AA7">
      <w:pPr>
        <w:spacing w:line="306" w:lineRule="auto"/>
        <w:jc w:val="left"/>
        <w:rPr>
          <w:rFonts w:ascii="Calibri" w:eastAsia="Calibri" w:hAnsi="Calibri" w:cs="Calibri"/>
          <w:sz w:val="22"/>
          <w:szCs w:val="22"/>
        </w:rPr>
      </w:pPr>
    </w:p>
    <w:p w14:paraId="5E046598" w14:textId="77777777" w:rsidR="00F57AA7" w:rsidRDefault="00000000">
      <w:pPr>
        <w:jc w:val="left"/>
        <w:rPr>
          <w:rFonts w:ascii="Calibri" w:eastAsia="Calibri" w:hAnsi="Calibri" w:cs="Calibri"/>
          <w:sz w:val="22"/>
          <w:szCs w:val="22"/>
        </w:rPr>
      </w:pPr>
      <w:r>
        <w:rPr>
          <w:rFonts w:ascii="Calibri" w:eastAsia="Calibri" w:hAnsi="Calibri" w:cs="Calibri"/>
          <w:b/>
          <w:sz w:val="22"/>
          <w:szCs w:val="22"/>
        </w:rPr>
        <w:t>Primary evidence</w:t>
      </w:r>
    </w:p>
    <w:p w14:paraId="69BA678F" w14:textId="77777777" w:rsidR="00F57AA7" w:rsidRDefault="00F57AA7">
      <w:pPr>
        <w:spacing w:line="309" w:lineRule="auto"/>
        <w:jc w:val="left"/>
        <w:rPr>
          <w:rFonts w:ascii="Calibri" w:eastAsia="Calibri" w:hAnsi="Calibri" w:cs="Calibri"/>
          <w:sz w:val="22"/>
          <w:szCs w:val="22"/>
        </w:rPr>
      </w:pPr>
    </w:p>
    <w:p w14:paraId="2F23D602" w14:textId="77777777" w:rsidR="00F57AA7" w:rsidRDefault="00000000">
      <w:pPr>
        <w:numPr>
          <w:ilvl w:val="0"/>
          <w:numId w:val="1"/>
        </w:numPr>
        <w:spacing w:line="269" w:lineRule="auto"/>
        <w:ind w:left="840" w:right="2100"/>
        <w:rPr>
          <w:sz w:val="22"/>
          <w:szCs w:val="22"/>
        </w:rPr>
      </w:pPr>
      <w:r>
        <w:rPr>
          <w:rFonts w:ascii="Calibri" w:eastAsia="Calibri" w:hAnsi="Calibri" w:cs="Calibri"/>
          <w:sz w:val="22"/>
          <w:szCs w:val="22"/>
        </w:rPr>
        <w:t>Facts from the person making the allegation including dates/times/venue/witness details;  </w:t>
      </w:r>
    </w:p>
    <w:p w14:paraId="0CD5C446" w14:textId="77777777" w:rsidR="00F57AA7" w:rsidRDefault="00F57AA7">
      <w:pPr>
        <w:spacing w:line="16" w:lineRule="auto"/>
        <w:jc w:val="left"/>
        <w:rPr>
          <w:rFonts w:ascii="Calibri" w:eastAsia="Calibri" w:hAnsi="Calibri" w:cs="Calibri"/>
          <w:sz w:val="22"/>
          <w:szCs w:val="22"/>
        </w:rPr>
      </w:pPr>
    </w:p>
    <w:p w14:paraId="7FD77815" w14:textId="77777777" w:rsidR="00F57AA7" w:rsidRDefault="00000000">
      <w:pPr>
        <w:numPr>
          <w:ilvl w:val="0"/>
          <w:numId w:val="1"/>
        </w:numPr>
        <w:spacing w:line="257" w:lineRule="auto"/>
        <w:ind w:left="840"/>
        <w:rPr>
          <w:sz w:val="22"/>
          <w:szCs w:val="22"/>
        </w:rPr>
      </w:pPr>
      <w:r>
        <w:rPr>
          <w:rFonts w:ascii="Calibri" w:eastAsia="Calibri" w:hAnsi="Calibri" w:cs="Calibri"/>
          <w:sz w:val="22"/>
          <w:szCs w:val="22"/>
        </w:rPr>
        <w:t>Records with dates, including any documents such as emails;  </w:t>
      </w:r>
    </w:p>
    <w:p w14:paraId="0826C8D9" w14:textId="77777777" w:rsidR="00F57AA7" w:rsidRDefault="00F57AA7">
      <w:pPr>
        <w:spacing w:line="36" w:lineRule="auto"/>
        <w:jc w:val="left"/>
        <w:rPr>
          <w:rFonts w:ascii="Calibri" w:eastAsia="Calibri" w:hAnsi="Calibri" w:cs="Calibri"/>
          <w:sz w:val="22"/>
          <w:szCs w:val="22"/>
        </w:rPr>
      </w:pPr>
    </w:p>
    <w:p w14:paraId="52F3F330" w14:textId="77777777" w:rsidR="00F57AA7" w:rsidRDefault="00000000">
      <w:pPr>
        <w:numPr>
          <w:ilvl w:val="0"/>
          <w:numId w:val="1"/>
        </w:numPr>
        <w:spacing w:line="250" w:lineRule="auto"/>
        <w:ind w:left="840" w:right="240"/>
        <w:rPr>
          <w:sz w:val="22"/>
          <w:szCs w:val="22"/>
        </w:rPr>
      </w:pPr>
      <w:r>
        <w:rPr>
          <w:rFonts w:ascii="Calibri" w:eastAsia="Calibri" w:hAnsi="Calibri" w:cs="Calibri"/>
          <w:sz w:val="22"/>
          <w:szCs w:val="22"/>
        </w:rPr>
        <w:t>Has anyone else been informed or is anyone else already involved in the investigation.</w:t>
      </w:r>
    </w:p>
    <w:p w14:paraId="73C567C7" w14:textId="77777777" w:rsidR="00F57AA7" w:rsidRDefault="00F57AA7">
      <w:pPr>
        <w:spacing w:line="276" w:lineRule="auto"/>
        <w:ind w:right="320"/>
        <w:jc w:val="left"/>
        <w:rPr>
          <w:rFonts w:ascii="Calibri" w:eastAsia="Calibri" w:hAnsi="Calibri" w:cs="Calibri"/>
          <w:sz w:val="22"/>
          <w:szCs w:val="22"/>
        </w:rPr>
      </w:pPr>
    </w:p>
    <w:p w14:paraId="772B3A58" w14:textId="77777777" w:rsidR="00F57AA7" w:rsidRDefault="00000000">
      <w:pPr>
        <w:spacing w:line="276" w:lineRule="auto"/>
        <w:ind w:right="320"/>
        <w:jc w:val="left"/>
        <w:rPr>
          <w:rFonts w:ascii="Calibri" w:eastAsia="Calibri" w:hAnsi="Calibri" w:cs="Calibri"/>
          <w:sz w:val="22"/>
          <w:szCs w:val="22"/>
        </w:rPr>
      </w:pPr>
      <w:r>
        <w:rPr>
          <w:rFonts w:ascii="Calibri" w:eastAsia="Calibri" w:hAnsi="Calibri" w:cs="Calibri"/>
          <w:sz w:val="22"/>
          <w:szCs w:val="22"/>
        </w:rPr>
        <w:t>Reporting the matter to the Police or Children’s Social Care department should not be delayed by attempts to obtain more information. Wherever possible, referrals telephoned to Children’s Social Care should be confirmed in writing within 24 hours.</w:t>
      </w:r>
    </w:p>
    <w:p w14:paraId="506A4851" w14:textId="77777777" w:rsidR="00F57AA7" w:rsidRDefault="00F57AA7">
      <w:pPr>
        <w:spacing w:line="283" w:lineRule="auto"/>
        <w:jc w:val="left"/>
        <w:rPr>
          <w:rFonts w:ascii="Calibri" w:eastAsia="Calibri" w:hAnsi="Calibri" w:cs="Calibri"/>
          <w:sz w:val="22"/>
          <w:szCs w:val="22"/>
        </w:rPr>
      </w:pPr>
    </w:p>
    <w:p w14:paraId="18651921" w14:textId="77777777" w:rsidR="00F57AA7" w:rsidRDefault="00000000">
      <w:pPr>
        <w:spacing w:line="291" w:lineRule="auto"/>
        <w:ind w:right="1420"/>
        <w:jc w:val="left"/>
        <w:rPr>
          <w:rFonts w:ascii="Calibri" w:eastAsia="Calibri" w:hAnsi="Calibri" w:cs="Calibri"/>
          <w:sz w:val="22"/>
          <w:szCs w:val="22"/>
        </w:rPr>
      </w:pPr>
      <w:r>
        <w:rPr>
          <w:rFonts w:ascii="Calibri" w:eastAsia="Calibri" w:hAnsi="Calibri" w:cs="Calibri"/>
          <w:sz w:val="22"/>
          <w:szCs w:val="22"/>
        </w:rPr>
        <w:t xml:space="preserve">Details of whom the concerns were passed to should also be recorded, including the name and title of the Children’s Social Care member of staff or Police officer, as well as the time and date of the </w:t>
      </w:r>
      <w:proofErr w:type="gramStart"/>
      <w:r>
        <w:rPr>
          <w:rFonts w:ascii="Calibri" w:eastAsia="Calibri" w:hAnsi="Calibri" w:cs="Calibri"/>
          <w:sz w:val="22"/>
          <w:szCs w:val="22"/>
        </w:rPr>
        <w:t>call in</w:t>
      </w:r>
      <w:proofErr w:type="gramEnd"/>
      <w:r>
        <w:rPr>
          <w:rFonts w:ascii="Calibri" w:eastAsia="Calibri" w:hAnsi="Calibri" w:cs="Calibri"/>
          <w:sz w:val="22"/>
          <w:szCs w:val="22"/>
        </w:rPr>
        <w:t xml:space="preserve"> case any follow up is needed.</w:t>
      </w:r>
    </w:p>
    <w:p w14:paraId="7981C853" w14:textId="77777777" w:rsidR="00F57AA7" w:rsidRDefault="00F57AA7">
      <w:pPr>
        <w:spacing w:line="291" w:lineRule="auto"/>
        <w:ind w:right="1420"/>
        <w:jc w:val="left"/>
        <w:rPr>
          <w:rFonts w:ascii="Calibri" w:eastAsia="Calibri" w:hAnsi="Calibri" w:cs="Calibri"/>
          <w:sz w:val="22"/>
          <w:szCs w:val="22"/>
        </w:rPr>
      </w:pPr>
    </w:p>
    <w:p w14:paraId="02EF00FB" w14:textId="77777777" w:rsidR="00F57AA7" w:rsidRDefault="00000000">
      <w:pPr>
        <w:spacing w:line="270" w:lineRule="auto"/>
        <w:ind w:right="240"/>
        <w:jc w:val="left"/>
        <w:rPr>
          <w:rFonts w:ascii="Calibri" w:eastAsia="Calibri" w:hAnsi="Calibri" w:cs="Calibri"/>
          <w:sz w:val="22"/>
          <w:szCs w:val="22"/>
        </w:rPr>
      </w:pPr>
      <w:r>
        <w:rPr>
          <w:rFonts w:ascii="Calibri" w:eastAsia="Calibri" w:hAnsi="Calibri" w:cs="Calibri"/>
          <w:sz w:val="22"/>
          <w:szCs w:val="22"/>
        </w:rPr>
        <w:t xml:space="preserve">A copy of this information should also be sent directly to the EHA Lead Safeguarding Officer and a copy should be retained by the Club Welfare Officer and stored in a secure place. </w:t>
      </w:r>
    </w:p>
    <w:p w14:paraId="26055528" w14:textId="77777777" w:rsidR="00F57AA7" w:rsidRDefault="00F57AA7">
      <w:pPr>
        <w:spacing w:line="270" w:lineRule="auto"/>
        <w:ind w:right="240"/>
        <w:jc w:val="left"/>
        <w:rPr>
          <w:rFonts w:ascii="Calibri" w:eastAsia="Calibri" w:hAnsi="Calibri" w:cs="Calibri"/>
          <w:sz w:val="22"/>
          <w:szCs w:val="22"/>
        </w:rPr>
      </w:pPr>
    </w:p>
    <w:p w14:paraId="35A0AD4F" w14:textId="77777777" w:rsidR="00F57AA7" w:rsidRDefault="00000000">
      <w:pPr>
        <w:spacing w:line="239" w:lineRule="auto"/>
        <w:jc w:val="left"/>
        <w:rPr>
          <w:rFonts w:ascii="Calibri" w:eastAsia="Calibri" w:hAnsi="Calibri" w:cs="Calibri"/>
          <w:sz w:val="22"/>
          <w:szCs w:val="22"/>
        </w:rPr>
      </w:pPr>
      <w:r>
        <w:rPr>
          <w:rFonts w:ascii="Calibri" w:eastAsia="Calibri" w:hAnsi="Calibri" w:cs="Calibri"/>
          <w:b/>
          <w:sz w:val="22"/>
          <w:szCs w:val="22"/>
        </w:rPr>
        <w:t>Confidentiality</w:t>
      </w:r>
    </w:p>
    <w:p w14:paraId="70258F01" w14:textId="77777777" w:rsidR="00F57AA7" w:rsidRDefault="00F57AA7">
      <w:pPr>
        <w:spacing w:line="230" w:lineRule="auto"/>
        <w:jc w:val="left"/>
        <w:rPr>
          <w:rFonts w:ascii="Calibri" w:eastAsia="Calibri" w:hAnsi="Calibri" w:cs="Calibri"/>
          <w:sz w:val="22"/>
          <w:szCs w:val="22"/>
        </w:rPr>
      </w:pPr>
    </w:p>
    <w:p w14:paraId="6BEC1B5D" w14:textId="77777777" w:rsidR="00F57AA7" w:rsidRDefault="00000000">
      <w:pPr>
        <w:spacing w:line="261" w:lineRule="auto"/>
        <w:ind w:right="40"/>
        <w:jc w:val="left"/>
        <w:rPr>
          <w:rFonts w:ascii="Calibri" w:eastAsia="Calibri" w:hAnsi="Calibri" w:cs="Calibri"/>
          <w:sz w:val="22"/>
          <w:szCs w:val="22"/>
        </w:rPr>
      </w:pPr>
      <w:r>
        <w:rPr>
          <w:rFonts w:ascii="Calibri" w:eastAsia="Calibri" w:hAnsi="Calibri" w:cs="Calibri"/>
          <w:sz w:val="22"/>
          <w:szCs w:val="22"/>
        </w:rPr>
        <w:t xml:space="preserve">Every effort should be made to ensure that confidentiality is maintained with information shared on a ‘need to know </w:t>
      </w:r>
      <w:proofErr w:type="spellStart"/>
      <w:proofErr w:type="gramStart"/>
      <w:r>
        <w:rPr>
          <w:rFonts w:ascii="Calibri" w:eastAsia="Calibri" w:hAnsi="Calibri" w:cs="Calibri"/>
          <w:sz w:val="22"/>
          <w:szCs w:val="22"/>
        </w:rPr>
        <w:t>basis’</w:t>
      </w:r>
      <w:proofErr w:type="spellEnd"/>
      <w:proofErr w:type="gramEnd"/>
      <w:r>
        <w:rPr>
          <w:rFonts w:ascii="Calibri" w:eastAsia="Calibri" w:hAnsi="Calibri" w:cs="Calibri"/>
          <w:sz w:val="22"/>
          <w:szCs w:val="22"/>
        </w:rPr>
        <w:t xml:space="preserve"> only. This includes but is not limited to the following people:</w:t>
      </w:r>
    </w:p>
    <w:p w14:paraId="5BE29E51" w14:textId="77777777" w:rsidR="00F57AA7" w:rsidRDefault="00F57AA7">
      <w:pPr>
        <w:spacing w:line="266" w:lineRule="auto"/>
        <w:jc w:val="left"/>
        <w:rPr>
          <w:rFonts w:ascii="Calibri" w:eastAsia="Calibri" w:hAnsi="Calibri" w:cs="Calibri"/>
          <w:sz w:val="22"/>
          <w:szCs w:val="22"/>
        </w:rPr>
      </w:pPr>
    </w:p>
    <w:p w14:paraId="1FE07A0C" w14:textId="77777777" w:rsidR="00F57AA7" w:rsidRDefault="00000000">
      <w:pPr>
        <w:numPr>
          <w:ilvl w:val="0"/>
          <w:numId w:val="1"/>
        </w:numPr>
        <w:tabs>
          <w:tab w:val="left" w:pos="720"/>
        </w:tabs>
        <w:spacing w:line="257" w:lineRule="auto"/>
        <w:ind w:left="840"/>
        <w:rPr>
          <w:sz w:val="22"/>
          <w:szCs w:val="22"/>
        </w:rPr>
      </w:pPr>
      <w:r>
        <w:rPr>
          <w:rFonts w:ascii="Calibri" w:eastAsia="Calibri" w:hAnsi="Calibri" w:cs="Calibri"/>
          <w:sz w:val="22"/>
          <w:szCs w:val="22"/>
        </w:rPr>
        <w:t>The Club Welfare Officer, or other member of the Committee;  </w:t>
      </w:r>
    </w:p>
    <w:p w14:paraId="01B6D210" w14:textId="77777777" w:rsidR="00F57AA7" w:rsidRDefault="00F57AA7">
      <w:pPr>
        <w:spacing w:line="30" w:lineRule="auto"/>
        <w:jc w:val="left"/>
        <w:rPr>
          <w:rFonts w:ascii="Calibri" w:eastAsia="Calibri" w:hAnsi="Calibri" w:cs="Calibri"/>
          <w:sz w:val="22"/>
          <w:szCs w:val="22"/>
        </w:rPr>
      </w:pPr>
    </w:p>
    <w:p w14:paraId="5DA57006" w14:textId="77777777" w:rsidR="00F57AA7" w:rsidRDefault="00000000">
      <w:pPr>
        <w:numPr>
          <w:ilvl w:val="0"/>
          <w:numId w:val="1"/>
        </w:numPr>
        <w:tabs>
          <w:tab w:val="left" w:pos="720"/>
        </w:tabs>
        <w:ind w:left="840"/>
        <w:rPr>
          <w:sz w:val="22"/>
          <w:szCs w:val="22"/>
        </w:rPr>
      </w:pPr>
      <w:r>
        <w:rPr>
          <w:rFonts w:ascii="Calibri" w:eastAsia="Calibri" w:hAnsi="Calibri" w:cs="Calibri"/>
          <w:sz w:val="22"/>
          <w:szCs w:val="22"/>
        </w:rPr>
        <w:t xml:space="preserve">The parents of the person who is alleged to have been abused </w:t>
      </w:r>
      <w:r>
        <w:rPr>
          <w:rFonts w:ascii="Calibri" w:eastAsia="Calibri" w:hAnsi="Calibri" w:cs="Calibri"/>
          <w:b/>
          <w:sz w:val="22"/>
          <w:szCs w:val="22"/>
        </w:rPr>
        <w:t xml:space="preserve">(but only following  </w:t>
      </w:r>
    </w:p>
    <w:p w14:paraId="2EC78993" w14:textId="77777777" w:rsidR="00F57AA7" w:rsidRDefault="00000000">
      <w:pPr>
        <w:tabs>
          <w:tab w:val="left" w:pos="720"/>
        </w:tabs>
        <w:ind w:firstLine="110"/>
        <w:rPr>
          <w:rFonts w:ascii="Calibri" w:eastAsia="Calibri" w:hAnsi="Calibri" w:cs="Calibri"/>
          <w:sz w:val="22"/>
          <w:szCs w:val="22"/>
        </w:rPr>
      </w:pPr>
      <w:r>
        <w:rPr>
          <w:rFonts w:ascii="Calibri" w:eastAsia="Calibri" w:hAnsi="Calibri" w:cs="Calibri"/>
          <w:b/>
          <w:sz w:val="22"/>
          <w:szCs w:val="22"/>
        </w:rPr>
        <w:tab/>
        <w:t>advice from Children’s Social Care)</w:t>
      </w:r>
      <w:r>
        <w:rPr>
          <w:rFonts w:ascii="Calibri" w:eastAsia="Calibri" w:hAnsi="Calibri" w:cs="Calibri"/>
          <w:sz w:val="22"/>
          <w:szCs w:val="22"/>
        </w:rPr>
        <w:t>;</w:t>
      </w:r>
      <w:r>
        <w:rPr>
          <w:rFonts w:ascii="Calibri" w:eastAsia="Calibri" w:hAnsi="Calibri" w:cs="Calibri"/>
          <w:b/>
          <w:sz w:val="22"/>
          <w:szCs w:val="22"/>
        </w:rPr>
        <w:t xml:space="preserve"> </w:t>
      </w:r>
      <w:r>
        <w:rPr>
          <w:rFonts w:ascii="Calibri" w:eastAsia="Calibri" w:hAnsi="Calibri" w:cs="Calibri"/>
          <w:sz w:val="22"/>
          <w:szCs w:val="22"/>
        </w:rPr>
        <w:t> </w:t>
      </w:r>
    </w:p>
    <w:p w14:paraId="37F58C64" w14:textId="77777777" w:rsidR="00F57AA7" w:rsidRDefault="00F57AA7">
      <w:pPr>
        <w:spacing w:line="16" w:lineRule="auto"/>
        <w:jc w:val="left"/>
        <w:rPr>
          <w:rFonts w:ascii="Calibri" w:eastAsia="Calibri" w:hAnsi="Calibri" w:cs="Calibri"/>
          <w:sz w:val="22"/>
          <w:szCs w:val="22"/>
        </w:rPr>
      </w:pPr>
    </w:p>
    <w:p w14:paraId="6217B6D0" w14:textId="77777777" w:rsidR="00F57AA7" w:rsidRDefault="00000000">
      <w:pPr>
        <w:numPr>
          <w:ilvl w:val="0"/>
          <w:numId w:val="1"/>
        </w:numPr>
        <w:tabs>
          <w:tab w:val="left" w:pos="720"/>
        </w:tabs>
        <w:spacing w:line="257" w:lineRule="auto"/>
        <w:ind w:left="840"/>
        <w:rPr>
          <w:sz w:val="22"/>
          <w:szCs w:val="22"/>
        </w:rPr>
      </w:pPr>
      <w:r>
        <w:rPr>
          <w:rFonts w:ascii="Calibri" w:eastAsia="Calibri" w:hAnsi="Calibri" w:cs="Calibri"/>
          <w:sz w:val="22"/>
          <w:szCs w:val="22"/>
        </w:rPr>
        <w:t>Children’s Social Care/Police;  </w:t>
      </w:r>
    </w:p>
    <w:p w14:paraId="42CD2546" w14:textId="77777777" w:rsidR="00F57AA7" w:rsidRDefault="00F57AA7">
      <w:pPr>
        <w:spacing w:line="69" w:lineRule="auto"/>
        <w:jc w:val="left"/>
        <w:rPr>
          <w:rFonts w:ascii="Calibri" w:eastAsia="Calibri" w:hAnsi="Calibri" w:cs="Calibri"/>
          <w:sz w:val="22"/>
          <w:szCs w:val="22"/>
        </w:rPr>
      </w:pPr>
    </w:p>
    <w:p w14:paraId="531BD4DB" w14:textId="77777777" w:rsidR="00F57AA7" w:rsidRDefault="00000000">
      <w:pPr>
        <w:numPr>
          <w:ilvl w:val="0"/>
          <w:numId w:val="1"/>
        </w:numPr>
        <w:tabs>
          <w:tab w:val="left" w:pos="720"/>
        </w:tabs>
        <w:spacing w:line="270" w:lineRule="auto"/>
        <w:ind w:left="840" w:right="320"/>
        <w:jc w:val="left"/>
        <w:rPr>
          <w:sz w:val="22"/>
          <w:szCs w:val="22"/>
        </w:rPr>
      </w:pPr>
      <w:r>
        <w:rPr>
          <w:rFonts w:ascii="Calibri" w:eastAsia="Calibri" w:hAnsi="Calibri" w:cs="Calibri"/>
          <w:sz w:val="22"/>
          <w:szCs w:val="22"/>
        </w:rPr>
        <w:t xml:space="preserve">The EHA Lead Safeguarding Officer and members of the EHA Case Management </w:t>
      </w:r>
    </w:p>
    <w:p w14:paraId="6DC1BB02" w14:textId="77777777" w:rsidR="00F57AA7" w:rsidRDefault="00000000">
      <w:pPr>
        <w:tabs>
          <w:tab w:val="left" w:pos="720"/>
        </w:tabs>
        <w:spacing w:line="270" w:lineRule="auto"/>
        <w:ind w:right="320"/>
        <w:jc w:val="left"/>
        <w:rPr>
          <w:rFonts w:ascii="Calibri" w:eastAsia="Calibri" w:hAnsi="Calibri" w:cs="Calibri"/>
          <w:sz w:val="22"/>
          <w:szCs w:val="22"/>
        </w:rPr>
      </w:pPr>
      <w:r>
        <w:rPr>
          <w:rFonts w:ascii="Calibri" w:eastAsia="Calibri" w:hAnsi="Calibri" w:cs="Calibri"/>
          <w:sz w:val="22"/>
          <w:szCs w:val="22"/>
        </w:rPr>
        <w:tab/>
        <w:t xml:space="preserve">Group (CMG), Safeguarding Disciplinary Group (SDG) and Safeguarding Appeals </w:t>
      </w:r>
    </w:p>
    <w:p w14:paraId="3C3039AE" w14:textId="77777777" w:rsidR="00F57AA7" w:rsidRDefault="00000000">
      <w:pPr>
        <w:tabs>
          <w:tab w:val="left" w:pos="720"/>
        </w:tabs>
        <w:spacing w:line="270" w:lineRule="auto"/>
        <w:ind w:right="320"/>
        <w:jc w:val="left"/>
        <w:rPr>
          <w:rFonts w:ascii="Calibri" w:eastAsia="Calibri" w:hAnsi="Calibri" w:cs="Calibri"/>
          <w:sz w:val="22"/>
          <w:szCs w:val="22"/>
        </w:rPr>
      </w:pPr>
      <w:r>
        <w:rPr>
          <w:rFonts w:ascii="Calibri" w:eastAsia="Calibri" w:hAnsi="Calibri" w:cs="Calibri"/>
          <w:sz w:val="22"/>
          <w:szCs w:val="22"/>
        </w:rPr>
        <w:tab/>
        <w:t>Group (SAG).  </w:t>
      </w:r>
    </w:p>
    <w:p w14:paraId="2121AF17" w14:textId="77777777" w:rsidR="00F57AA7" w:rsidRDefault="00F57AA7">
      <w:pPr>
        <w:spacing w:line="69" w:lineRule="auto"/>
        <w:jc w:val="left"/>
        <w:rPr>
          <w:rFonts w:ascii="Calibri" w:eastAsia="Calibri" w:hAnsi="Calibri" w:cs="Calibri"/>
          <w:sz w:val="22"/>
          <w:szCs w:val="22"/>
        </w:rPr>
      </w:pPr>
    </w:p>
    <w:p w14:paraId="2446C7E5" w14:textId="77777777" w:rsidR="00F57AA7" w:rsidRDefault="00000000">
      <w:pPr>
        <w:numPr>
          <w:ilvl w:val="0"/>
          <w:numId w:val="1"/>
        </w:numPr>
        <w:tabs>
          <w:tab w:val="left" w:pos="720"/>
        </w:tabs>
        <w:spacing w:line="235" w:lineRule="auto"/>
        <w:ind w:left="840" w:right="160"/>
        <w:rPr>
          <w:sz w:val="22"/>
          <w:szCs w:val="22"/>
        </w:rPr>
      </w:pPr>
      <w:r>
        <w:rPr>
          <w:rFonts w:ascii="Calibri" w:eastAsia="Calibri" w:hAnsi="Calibri" w:cs="Calibri"/>
          <w:sz w:val="22"/>
          <w:szCs w:val="22"/>
        </w:rPr>
        <w:t xml:space="preserve">The alleged abuser (and parents if the alleged abuser is a young person) </w:t>
      </w:r>
      <w:r>
        <w:rPr>
          <w:rFonts w:ascii="Calibri" w:eastAsia="Calibri" w:hAnsi="Calibri" w:cs="Calibri"/>
          <w:b/>
          <w:sz w:val="22"/>
          <w:szCs w:val="22"/>
        </w:rPr>
        <w:t>following</w:t>
      </w:r>
      <w:r>
        <w:rPr>
          <w:rFonts w:ascii="Calibri" w:eastAsia="Calibri" w:hAnsi="Calibri" w:cs="Calibri"/>
          <w:sz w:val="22"/>
          <w:szCs w:val="22"/>
        </w:rPr>
        <w:t xml:space="preserve"> </w:t>
      </w:r>
      <w:r>
        <w:rPr>
          <w:rFonts w:ascii="Calibri" w:eastAsia="Calibri" w:hAnsi="Calibri" w:cs="Calibri"/>
          <w:b/>
          <w:sz w:val="22"/>
          <w:szCs w:val="22"/>
        </w:rPr>
        <w:t>advice from Children’s Social Care.</w:t>
      </w:r>
    </w:p>
    <w:p w14:paraId="4A6F5B0E" w14:textId="77777777" w:rsidR="00F57AA7" w:rsidRDefault="00F57AA7">
      <w:pPr>
        <w:spacing w:line="294" w:lineRule="auto"/>
        <w:jc w:val="left"/>
        <w:rPr>
          <w:rFonts w:ascii="Calibri" w:eastAsia="Calibri" w:hAnsi="Calibri" w:cs="Calibri"/>
          <w:sz w:val="22"/>
          <w:szCs w:val="22"/>
        </w:rPr>
      </w:pPr>
    </w:p>
    <w:p w14:paraId="2D051123" w14:textId="77777777" w:rsidR="00F57AA7" w:rsidRDefault="00000000">
      <w:pPr>
        <w:jc w:val="left"/>
        <w:rPr>
          <w:rFonts w:ascii="Calibri" w:eastAsia="Calibri" w:hAnsi="Calibri" w:cs="Calibri"/>
          <w:sz w:val="22"/>
          <w:szCs w:val="22"/>
        </w:rPr>
      </w:pPr>
      <w:r>
        <w:rPr>
          <w:rFonts w:ascii="Calibri" w:eastAsia="Calibri" w:hAnsi="Calibri" w:cs="Calibri"/>
          <w:sz w:val="22"/>
          <w:szCs w:val="22"/>
        </w:rPr>
        <w:t>Information should be stored in a secure place with limited access to designated people, in line with data protection laws (</w:t>
      </w:r>
      <w:proofErr w:type="gramStart"/>
      <w:r>
        <w:rPr>
          <w:rFonts w:ascii="Calibri" w:eastAsia="Calibri" w:hAnsi="Calibri" w:cs="Calibri"/>
          <w:sz w:val="22"/>
          <w:szCs w:val="22"/>
        </w:rPr>
        <w:t>e.g.</w:t>
      </w:r>
      <w:proofErr w:type="gramEnd"/>
      <w:r>
        <w:rPr>
          <w:rFonts w:ascii="Calibri" w:eastAsia="Calibri" w:hAnsi="Calibri" w:cs="Calibri"/>
          <w:sz w:val="22"/>
          <w:szCs w:val="22"/>
        </w:rPr>
        <w:t xml:space="preserve"> that information is accurate, relevant and secure).</w:t>
      </w:r>
    </w:p>
    <w:p w14:paraId="366F3884" w14:textId="77777777" w:rsidR="00F57AA7" w:rsidRDefault="00F57AA7">
      <w:pPr>
        <w:spacing w:line="282" w:lineRule="auto"/>
        <w:jc w:val="left"/>
        <w:rPr>
          <w:rFonts w:ascii="Calibri" w:eastAsia="Calibri" w:hAnsi="Calibri" w:cs="Calibri"/>
          <w:sz w:val="22"/>
          <w:szCs w:val="22"/>
        </w:rPr>
      </w:pPr>
    </w:p>
    <w:p w14:paraId="63D800C2" w14:textId="77777777" w:rsidR="00F57AA7" w:rsidRDefault="00000000">
      <w:pPr>
        <w:spacing w:line="270" w:lineRule="auto"/>
        <w:ind w:right="240"/>
        <w:jc w:val="left"/>
        <w:rPr>
          <w:rFonts w:ascii="Calibri" w:eastAsia="Calibri" w:hAnsi="Calibri" w:cs="Calibri"/>
          <w:sz w:val="22"/>
          <w:szCs w:val="22"/>
        </w:rPr>
      </w:pPr>
      <w:r>
        <w:rPr>
          <w:rFonts w:ascii="Calibri" w:eastAsia="Calibri" w:hAnsi="Calibri" w:cs="Calibri"/>
          <w:sz w:val="22"/>
          <w:szCs w:val="22"/>
        </w:rPr>
        <w:t>The seven golden rules of information sharing are: </w:t>
      </w:r>
    </w:p>
    <w:p w14:paraId="70A20663" w14:textId="77777777" w:rsidR="00F57AA7" w:rsidRDefault="00F57AA7">
      <w:pPr>
        <w:spacing w:line="270" w:lineRule="auto"/>
        <w:ind w:right="240"/>
        <w:jc w:val="left"/>
        <w:rPr>
          <w:rFonts w:ascii="Calibri" w:eastAsia="Calibri" w:hAnsi="Calibri" w:cs="Calibri"/>
          <w:sz w:val="22"/>
          <w:szCs w:val="22"/>
        </w:rPr>
      </w:pPr>
    </w:p>
    <w:p w14:paraId="12DC0418" w14:textId="77777777" w:rsidR="00F57AA7" w:rsidRDefault="00000000">
      <w:pPr>
        <w:numPr>
          <w:ilvl w:val="0"/>
          <w:numId w:val="1"/>
        </w:numPr>
        <w:tabs>
          <w:tab w:val="left" w:pos="720"/>
        </w:tabs>
        <w:spacing w:line="270" w:lineRule="auto"/>
        <w:ind w:left="840" w:right="140"/>
        <w:jc w:val="left"/>
        <w:rPr>
          <w:sz w:val="22"/>
          <w:szCs w:val="22"/>
        </w:rPr>
      </w:pPr>
      <w:bookmarkStart w:id="15" w:name="_44sinio" w:colFirst="0" w:colLast="0"/>
      <w:bookmarkEnd w:id="15"/>
      <w:r>
        <w:rPr>
          <w:rFonts w:ascii="Calibri" w:eastAsia="Calibri" w:hAnsi="Calibri" w:cs="Calibri"/>
          <w:b/>
          <w:sz w:val="22"/>
          <w:szCs w:val="22"/>
        </w:rPr>
        <w:t xml:space="preserve">Remember that the Data Protection Act/GDPR is not a barrier to sharing information </w:t>
      </w:r>
      <w:r>
        <w:rPr>
          <w:rFonts w:ascii="Calibri" w:eastAsia="Calibri" w:hAnsi="Calibri" w:cs="Calibri"/>
          <w:sz w:val="22"/>
          <w:szCs w:val="22"/>
        </w:rPr>
        <w:t>but provides a framework to ensure that personal</w:t>
      </w:r>
      <w:r>
        <w:rPr>
          <w:rFonts w:ascii="Calibri" w:eastAsia="Calibri" w:hAnsi="Calibri" w:cs="Calibri"/>
          <w:b/>
          <w:sz w:val="22"/>
          <w:szCs w:val="22"/>
        </w:rPr>
        <w:t xml:space="preserve"> </w:t>
      </w:r>
      <w:r>
        <w:rPr>
          <w:rFonts w:ascii="Calibri" w:eastAsia="Calibri" w:hAnsi="Calibri" w:cs="Calibri"/>
          <w:sz w:val="22"/>
          <w:szCs w:val="22"/>
        </w:rPr>
        <w:t>information about living persons is shared appropriately.  </w:t>
      </w:r>
    </w:p>
    <w:p w14:paraId="1D95D793" w14:textId="77777777" w:rsidR="00F57AA7" w:rsidRDefault="00F57AA7">
      <w:pPr>
        <w:spacing w:line="17" w:lineRule="auto"/>
        <w:jc w:val="left"/>
        <w:rPr>
          <w:rFonts w:ascii="Calibri" w:eastAsia="Calibri" w:hAnsi="Calibri" w:cs="Calibri"/>
          <w:sz w:val="22"/>
          <w:szCs w:val="22"/>
        </w:rPr>
      </w:pPr>
    </w:p>
    <w:p w14:paraId="187BE77D" w14:textId="77777777" w:rsidR="00F57AA7" w:rsidRDefault="00000000">
      <w:pPr>
        <w:numPr>
          <w:ilvl w:val="0"/>
          <w:numId w:val="1"/>
        </w:numPr>
        <w:tabs>
          <w:tab w:val="left" w:pos="720"/>
        </w:tabs>
        <w:spacing w:line="239" w:lineRule="auto"/>
        <w:ind w:left="840"/>
        <w:rPr>
          <w:sz w:val="22"/>
          <w:szCs w:val="22"/>
        </w:rPr>
      </w:pPr>
      <w:r>
        <w:rPr>
          <w:rFonts w:ascii="Calibri" w:eastAsia="Calibri" w:hAnsi="Calibri" w:cs="Calibri"/>
          <w:b/>
          <w:sz w:val="22"/>
          <w:szCs w:val="22"/>
        </w:rPr>
        <w:t xml:space="preserve">Be open and honest </w:t>
      </w:r>
      <w:r>
        <w:rPr>
          <w:rFonts w:ascii="Calibri" w:eastAsia="Calibri" w:hAnsi="Calibri" w:cs="Calibri"/>
          <w:sz w:val="22"/>
          <w:szCs w:val="22"/>
        </w:rPr>
        <w:t>with the person (and/or their family where appropriate) from the outset about why, what, how and with whom information will, or could be shared. Seek their agreement, unless it is unsafe or inappropriate to do so.  </w:t>
      </w:r>
    </w:p>
    <w:p w14:paraId="646C6C04" w14:textId="77777777" w:rsidR="00F57AA7" w:rsidRDefault="00F57AA7">
      <w:pPr>
        <w:spacing w:line="38" w:lineRule="auto"/>
        <w:jc w:val="left"/>
        <w:rPr>
          <w:rFonts w:ascii="Calibri" w:eastAsia="Calibri" w:hAnsi="Calibri" w:cs="Calibri"/>
          <w:sz w:val="22"/>
          <w:szCs w:val="22"/>
        </w:rPr>
      </w:pPr>
    </w:p>
    <w:p w14:paraId="2E78CBD7" w14:textId="77777777" w:rsidR="00F57AA7" w:rsidRDefault="00000000">
      <w:pPr>
        <w:numPr>
          <w:ilvl w:val="0"/>
          <w:numId w:val="1"/>
        </w:numPr>
        <w:tabs>
          <w:tab w:val="left" w:pos="720"/>
        </w:tabs>
        <w:spacing w:line="261" w:lineRule="auto"/>
        <w:ind w:left="840"/>
        <w:rPr>
          <w:sz w:val="22"/>
          <w:szCs w:val="22"/>
        </w:rPr>
      </w:pPr>
      <w:r>
        <w:rPr>
          <w:rFonts w:ascii="Calibri" w:eastAsia="Calibri" w:hAnsi="Calibri" w:cs="Calibri"/>
          <w:b/>
          <w:sz w:val="22"/>
          <w:szCs w:val="22"/>
        </w:rPr>
        <w:t xml:space="preserve">Seek advice </w:t>
      </w:r>
      <w:r>
        <w:rPr>
          <w:rFonts w:ascii="Calibri" w:eastAsia="Calibri" w:hAnsi="Calibri" w:cs="Calibri"/>
          <w:sz w:val="22"/>
          <w:szCs w:val="22"/>
        </w:rPr>
        <w:t>if you are in any doubt, without disclosing the identity of the</w:t>
      </w:r>
      <w:r>
        <w:rPr>
          <w:rFonts w:ascii="Calibri" w:eastAsia="Calibri" w:hAnsi="Calibri" w:cs="Calibri"/>
          <w:b/>
          <w:sz w:val="22"/>
          <w:szCs w:val="22"/>
        </w:rPr>
        <w:t xml:space="preserve"> </w:t>
      </w:r>
      <w:r>
        <w:rPr>
          <w:rFonts w:ascii="Calibri" w:eastAsia="Calibri" w:hAnsi="Calibri" w:cs="Calibri"/>
          <w:sz w:val="22"/>
          <w:szCs w:val="22"/>
        </w:rPr>
        <w:t>person where possible.  </w:t>
      </w:r>
    </w:p>
    <w:p w14:paraId="6B30D0A4" w14:textId="77777777" w:rsidR="00F57AA7" w:rsidRDefault="00F57AA7">
      <w:pPr>
        <w:spacing w:line="37" w:lineRule="auto"/>
        <w:jc w:val="left"/>
        <w:rPr>
          <w:rFonts w:ascii="Calibri" w:eastAsia="Calibri" w:hAnsi="Calibri" w:cs="Calibri"/>
          <w:sz w:val="22"/>
          <w:szCs w:val="22"/>
        </w:rPr>
      </w:pPr>
    </w:p>
    <w:p w14:paraId="4AC1261A" w14:textId="5BE1F136" w:rsidR="00F57AA7" w:rsidRDefault="00000000">
      <w:pPr>
        <w:numPr>
          <w:ilvl w:val="0"/>
          <w:numId w:val="1"/>
        </w:numPr>
        <w:tabs>
          <w:tab w:val="left" w:pos="720"/>
        </w:tabs>
        <w:spacing w:line="261" w:lineRule="auto"/>
        <w:ind w:left="840" w:right="220"/>
        <w:rPr>
          <w:sz w:val="22"/>
          <w:szCs w:val="22"/>
        </w:rPr>
      </w:pPr>
      <w:r>
        <w:rPr>
          <w:rFonts w:ascii="Calibri" w:eastAsia="Calibri" w:hAnsi="Calibri" w:cs="Calibri"/>
          <w:b/>
          <w:sz w:val="22"/>
          <w:szCs w:val="22"/>
        </w:rPr>
        <w:t xml:space="preserve">Share with consent where appropriate </w:t>
      </w:r>
      <w:r>
        <w:rPr>
          <w:rFonts w:ascii="Calibri" w:eastAsia="Calibri" w:hAnsi="Calibri" w:cs="Calibri"/>
          <w:sz w:val="22"/>
          <w:szCs w:val="22"/>
        </w:rPr>
        <w:t>and, where possible, respect</w:t>
      </w:r>
      <w:r>
        <w:rPr>
          <w:rFonts w:ascii="Calibri" w:eastAsia="Calibri" w:hAnsi="Calibri" w:cs="Calibri"/>
          <w:b/>
          <w:sz w:val="22"/>
          <w:szCs w:val="22"/>
        </w:rPr>
        <w:t xml:space="preserve"> </w:t>
      </w:r>
      <w:r>
        <w:rPr>
          <w:rFonts w:ascii="Calibri" w:eastAsia="Calibri" w:hAnsi="Calibri" w:cs="Calibri"/>
          <w:sz w:val="22"/>
          <w:szCs w:val="22"/>
        </w:rPr>
        <w:t>the wishes of those who do not consent to share confidential information. You may still share information without consent if, in your judgement, that lack of consent can be overridden in the public interest. You will need to base your judgement on the facts of the case.  </w:t>
      </w:r>
    </w:p>
    <w:p w14:paraId="6EDF9D77" w14:textId="77777777" w:rsidR="00F57AA7" w:rsidRDefault="00000000">
      <w:pPr>
        <w:numPr>
          <w:ilvl w:val="0"/>
          <w:numId w:val="1"/>
        </w:numPr>
        <w:tabs>
          <w:tab w:val="left" w:pos="720"/>
        </w:tabs>
        <w:spacing w:line="261" w:lineRule="auto"/>
        <w:ind w:left="840" w:right="220"/>
        <w:rPr>
          <w:sz w:val="22"/>
          <w:szCs w:val="22"/>
        </w:rPr>
      </w:pPr>
      <w:r>
        <w:rPr>
          <w:rFonts w:ascii="Calibri" w:eastAsia="Calibri" w:hAnsi="Calibri" w:cs="Calibri"/>
          <w:b/>
          <w:sz w:val="22"/>
          <w:szCs w:val="22"/>
        </w:rPr>
        <w:lastRenderedPageBreak/>
        <w:t xml:space="preserve">Consider safety and well-being. </w:t>
      </w:r>
      <w:r>
        <w:rPr>
          <w:rFonts w:ascii="Calibri" w:eastAsia="Calibri" w:hAnsi="Calibri" w:cs="Calibri"/>
          <w:sz w:val="22"/>
          <w:szCs w:val="22"/>
        </w:rPr>
        <w:t>Base your information sharing decisions on considerations of the safety and well-being of the person, and others who may be affected by their decisions.  </w:t>
      </w:r>
    </w:p>
    <w:p w14:paraId="13A8DF43" w14:textId="77777777" w:rsidR="00F57AA7" w:rsidRDefault="00000000">
      <w:pPr>
        <w:numPr>
          <w:ilvl w:val="0"/>
          <w:numId w:val="1"/>
        </w:numPr>
        <w:tabs>
          <w:tab w:val="left" w:pos="720"/>
        </w:tabs>
        <w:spacing w:line="261" w:lineRule="auto"/>
        <w:ind w:left="840" w:right="220"/>
        <w:rPr>
          <w:sz w:val="22"/>
          <w:szCs w:val="22"/>
        </w:rPr>
      </w:pPr>
      <w:r>
        <w:rPr>
          <w:rFonts w:ascii="Calibri" w:eastAsia="Calibri" w:hAnsi="Calibri" w:cs="Calibri"/>
          <w:b/>
          <w:sz w:val="22"/>
          <w:szCs w:val="22"/>
        </w:rPr>
        <w:t>Necessary, proportionate, relevant, accurate, timely and secure</w:t>
      </w:r>
      <w:r>
        <w:rPr>
          <w:rFonts w:ascii="Calibri" w:eastAsia="Calibri" w:hAnsi="Calibri" w:cs="Calibri"/>
          <w:sz w:val="22"/>
          <w:szCs w:val="22"/>
        </w:rPr>
        <w:t>.</w:t>
      </w:r>
      <w:r>
        <w:rPr>
          <w:rFonts w:ascii="Calibri" w:eastAsia="Calibri" w:hAnsi="Calibri" w:cs="Calibri"/>
          <w:b/>
          <w:sz w:val="22"/>
          <w:szCs w:val="22"/>
        </w:rPr>
        <w:t xml:space="preserve"> </w:t>
      </w:r>
      <w:r>
        <w:rPr>
          <w:rFonts w:ascii="Calibri" w:eastAsia="Calibri" w:hAnsi="Calibri" w:cs="Calibri"/>
          <w:sz w:val="22"/>
          <w:szCs w:val="22"/>
        </w:rPr>
        <w:t>Ensure that the information you share is necessary for the purpose for which you are sharing it, is shared only with those people who need to have it, is accurate and up-to-date, is shared in a timely fashion and is shared securely.</w:t>
      </w:r>
    </w:p>
    <w:p w14:paraId="5089B8B9" w14:textId="77777777" w:rsidR="00F57AA7" w:rsidRDefault="00000000">
      <w:pPr>
        <w:numPr>
          <w:ilvl w:val="0"/>
          <w:numId w:val="1"/>
        </w:numPr>
        <w:tabs>
          <w:tab w:val="left" w:pos="720"/>
        </w:tabs>
        <w:spacing w:line="261" w:lineRule="auto"/>
        <w:ind w:left="840" w:right="220"/>
        <w:rPr>
          <w:sz w:val="22"/>
          <w:szCs w:val="22"/>
        </w:rPr>
        <w:sectPr w:rsidR="00F57AA7">
          <w:pgSz w:w="11900" w:h="16848"/>
          <w:pgMar w:top="1440" w:right="1820" w:bottom="1440" w:left="1800" w:header="720" w:footer="720" w:gutter="0"/>
          <w:cols w:space="720"/>
        </w:sectPr>
      </w:pPr>
      <w:r>
        <w:rPr>
          <w:rFonts w:ascii="Calibri" w:eastAsia="Calibri" w:hAnsi="Calibri" w:cs="Calibri"/>
          <w:b/>
          <w:sz w:val="22"/>
          <w:szCs w:val="22"/>
        </w:rPr>
        <w:t xml:space="preserve">Keep a record </w:t>
      </w:r>
      <w:r>
        <w:rPr>
          <w:rFonts w:ascii="Calibri" w:eastAsia="Calibri" w:hAnsi="Calibri" w:cs="Calibri"/>
          <w:sz w:val="22"/>
          <w:szCs w:val="22"/>
        </w:rPr>
        <w:t>of your decision and the reasons for it</w:t>
      </w:r>
      <w:r>
        <w:rPr>
          <w:rFonts w:ascii="Calibri" w:eastAsia="Calibri" w:hAnsi="Calibri" w:cs="Calibri"/>
          <w:b/>
          <w:sz w:val="22"/>
          <w:szCs w:val="22"/>
        </w:rPr>
        <w:t xml:space="preserve"> </w:t>
      </w:r>
      <w:r>
        <w:rPr>
          <w:rFonts w:ascii="Calibri" w:eastAsia="Calibri" w:hAnsi="Calibri" w:cs="Calibri"/>
          <w:sz w:val="22"/>
          <w:szCs w:val="22"/>
        </w:rPr>
        <w:t>–</w:t>
      </w:r>
      <w:r>
        <w:rPr>
          <w:rFonts w:ascii="Calibri" w:eastAsia="Calibri" w:hAnsi="Calibri" w:cs="Calibri"/>
          <w:b/>
          <w:sz w:val="22"/>
          <w:szCs w:val="22"/>
        </w:rPr>
        <w:t xml:space="preserve"> </w:t>
      </w:r>
      <w:r>
        <w:rPr>
          <w:rFonts w:ascii="Calibri" w:eastAsia="Calibri" w:hAnsi="Calibri" w:cs="Calibri"/>
          <w:sz w:val="22"/>
          <w:szCs w:val="22"/>
        </w:rPr>
        <w:t>whether it is to be shared or not. If you decide to share, record what you have shared, with whom and for what purpose.</w:t>
      </w:r>
    </w:p>
    <w:p w14:paraId="4E807190" w14:textId="77777777" w:rsidR="00F57AA7" w:rsidRDefault="00000000">
      <w:pPr>
        <w:jc w:val="left"/>
        <w:rPr>
          <w:rFonts w:ascii="Calibri" w:eastAsia="Calibri" w:hAnsi="Calibri" w:cs="Calibri"/>
          <w:sz w:val="22"/>
          <w:szCs w:val="22"/>
        </w:rPr>
      </w:pPr>
      <w:r>
        <w:rPr>
          <w:rFonts w:ascii="Calibri" w:eastAsia="Calibri" w:hAnsi="Calibri" w:cs="Calibri"/>
          <w:b/>
          <w:sz w:val="22"/>
          <w:szCs w:val="22"/>
        </w:rPr>
        <w:lastRenderedPageBreak/>
        <w:t>Procedures</w:t>
      </w:r>
    </w:p>
    <w:p w14:paraId="309191C8" w14:textId="77777777" w:rsidR="00F57AA7" w:rsidRDefault="00F57AA7">
      <w:pPr>
        <w:spacing w:line="368" w:lineRule="auto"/>
        <w:jc w:val="left"/>
        <w:rPr>
          <w:rFonts w:ascii="Calibri" w:eastAsia="Calibri" w:hAnsi="Calibri" w:cs="Calibri"/>
          <w:sz w:val="22"/>
          <w:szCs w:val="22"/>
        </w:rPr>
      </w:pPr>
    </w:p>
    <w:p w14:paraId="5B9271C8" w14:textId="77777777" w:rsidR="00F57AA7" w:rsidRDefault="00000000">
      <w:pPr>
        <w:spacing w:line="261" w:lineRule="auto"/>
        <w:ind w:right="20"/>
        <w:jc w:val="left"/>
        <w:rPr>
          <w:rFonts w:ascii="Calibri" w:eastAsia="Calibri" w:hAnsi="Calibri" w:cs="Calibri"/>
          <w:sz w:val="22"/>
          <w:szCs w:val="22"/>
        </w:rPr>
      </w:pPr>
      <w:r>
        <w:rPr>
          <w:rFonts w:ascii="Calibri" w:eastAsia="Calibri" w:hAnsi="Calibri" w:cs="Calibri"/>
          <w:sz w:val="22"/>
          <w:szCs w:val="22"/>
        </w:rPr>
        <w:t>It is acknowledged that the suggestion that a child has/is being abused can evoke strong emotions. It can be very difficult to hear suspicions or allegations but it is important that concerns are acted on. There are different procedures set out for reporting concerns about behaviour within handball and another for concerns outside of handball.</w:t>
      </w:r>
    </w:p>
    <w:p w14:paraId="1C23F47A" w14:textId="77777777" w:rsidR="00F57AA7" w:rsidRDefault="00F57AA7">
      <w:pPr>
        <w:spacing w:line="320" w:lineRule="auto"/>
        <w:jc w:val="left"/>
        <w:rPr>
          <w:rFonts w:ascii="Calibri" w:eastAsia="Calibri" w:hAnsi="Calibri" w:cs="Calibri"/>
          <w:sz w:val="22"/>
          <w:szCs w:val="22"/>
        </w:rPr>
      </w:pPr>
    </w:p>
    <w:p w14:paraId="2A66B899" w14:textId="77777777" w:rsidR="00F57AA7" w:rsidRDefault="00000000">
      <w:pPr>
        <w:spacing w:line="261" w:lineRule="auto"/>
        <w:ind w:right="180"/>
        <w:jc w:val="left"/>
        <w:rPr>
          <w:rFonts w:ascii="Calibri" w:eastAsia="Calibri" w:hAnsi="Calibri" w:cs="Calibri"/>
          <w:sz w:val="22"/>
          <w:szCs w:val="22"/>
        </w:rPr>
      </w:pPr>
      <w:r>
        <w:rPr>
          <w:rFonts w:ascii="Calibri" w:eastAsia="Calibri" w:hAnsi="Calibri" w:cs="Calibri"/>
          <w:b/>
          <w:sz w:val="22"/>
          <w:szCs w:val="22"/>
        </w:rPr>
        <w:t xml:space="preserve">It is not for you to decide if abuse has taken place but to report the concerns. </w:t>
      </w:r>
      <w:r>
        <w:rPr>
          <w:rFonts w:ascii="Calibri" w:eastAsia="Calibri" w:hAnsi="Calibri" w:cs="Calibri"/>
          <w:sz w:val="22"/>
          <w:szCs w:val="22"/>
        </w:rPr>
        <w:t>It is helpful if an incident referral form is completed as this sets out</w:t>
      </w:r>
      <w:r>
        <w:rPr>
          <w:rFonts w:ascii="Calibri" w:eastAsia="Calibri" w:hAnsi="Calibri" w:cs="Calibri"/>
          <w:b/>
          <w:sz w:val="22"/>
          <w:szCs w:val="22"/>
        </w:rPr>
        <w:t xml:space="preserve"> </w:t>
      </w:r>
      <w:r>
        <w:rPr>
          <w:rFonts w:ascii="Calibri" w:eastAsia="Calibri" w:hAnsi="Calibri" w:cs="Calibri"/>
          <w:sz w:val="22"/>
          <w:szCs w:val="22"/>
        </w:rPr>
        <w:t>the sort of information, which is useful. Wherever possible this should be completed by the Club Welfare Officer. Please see the Templates/Forms for the EHA Incident referral Form template. You should be careful to report as much detail as possible but avoid hearsay or assumptions. The alleged perpetrator will need to be informed of the specific allegation to give them the opportunity to respond, but only after advice from statutory agencies.</w:t>
      </w:r>
    </w:p>
    <w:p w14:paraId="41C49BF9" w14:textId="77777777" w:rsidR="00F57AA7" w:rsidRDefault="00F57AA7">
      <w:pPr>
        <w:spacing w:line="324" w:lineRule="auto"/>
        <w:jc w:val="left"/>
        <w:rPr>
          <w:rFonts w:ascii="Calibri" w:eastAsia="Calibri" w:hAnsi="Calibri" w:cs="Calibri"/>
          <w:sz w:val="22"/>
          <w:szCs w:val="22"/>
        </w:rPr>
      </w:pPr>
    </w:p>
    <w:p w14:paraId="2EA089DB" w14:textId="77777777" w:rsidR="00F57AA7" w:rsidRDefault="00000000">
      <w:pPr>
        <w:spacing w:line="276" w:lineRule="auto"/>
        <w:ind w:right="100"/>
        <w:jc w:val="left"/>
        <w:rPr>
          <w:rFonts w:ascii="Calibri" w:eastAsia="Calibri" w:hAnsi="Calibri" w:cs="Calibri"/>
          <w:sz w:val="22"/>
          <w:szCs w:val="22"/>
        </w:rPr>
      </w:pPr>
      <w:r>
        <w:rPr>
          <w:rFonts w:ascii="Calibri" w:eastAsia="Calibri" w:hAnsi="Calibri" w:cs="Calibri"/>
          <w:sz w:val="22"/>
          <w:szCs w:val="22"/>
        </w:rPr>
        <w:t>The EHA Case Management Group (CMG) will decide if it is appropriate and/or possible to protect the identity of the complainant, although it should be noted that in some cases this may be apparent or necessary. If a complainant is particularly concerned about their name being disclosed this should be discussed when making the referral. Where possible, those who have provided information will be informed about the progress and conclusion of the investigation.</w:t>
      </w:r>
    </w:p>
    <w:p w14:paraId="5FD56DB3" w14:textId="77777777" w:rsidR="00F57AA7" w:rsidRDefault="00F57AA7">
      <w:pPr>
        <w:spacing w:line="200" w:lineRule="auto"/>
        <w:jc w:val="left"/>
        <w:rPr>
          <w:rFonts w:ascii="Calibri" w:eastAsia="Calibri" w:hAnsi="Calibri" w:cs="Calibri"/>
          <w:sz w:val="22"/>
          <w:szCs w:val="22"/>
        </w:rPr>
      </w:pPr>
    </w:p>
    <w:p w14:paraId="19DE4F63" w14:textId="77777777" w:rsidR="00F57AA7" w:rsidRDefault="00F57AA7">
      <w:pPr>
        <w:spacing w:line="282" w:lineRule="auto"/>
        <w:jc w:val="left"/>
        <w:rPr>
          <w:rFonts w:ascii="Calibri" w:eastAsia="Calibri" w:hAnsi="Calibri" w:cs="Calibri"/>
          <w:sz w:val="22"/>
          <w:szCs w:val="22"/>
        </w:rPr>
      </w:pPr>
    </w:p>
    <w:p w14:paraId="009836E6" w14:textId="77777777" w:rsidR="00F57AA7" w:rsidRDefault="00000000">
      <w:pPr>
        <w:jc w:val="left"/>
        <w:rPr>
          <w:rFonts w:ascii="Calibri" w:eastAsia="Calibri" w:hAnsi="Calibri" w:cs="Calibri"/>
          <w:sz w:val="22"/>
          <w:szCs w:val="22"/>
        </w:rPr>
      </w:pPr>
      <w:r>
        <w:rPr>
          <w:rFonts w:ascii="Calibri" w:eastAsia="Calibri" w:hAnsi="Calibri" w:cs="Calibri"/>
          <w:b/>
          <w:sz w:val="22"/>
          <w:szCs w:val="22"/>
        </w:rPr>
        <w:t>Suspension</w:t>
      </w:r>
    </w:p>
    <w:p w14:paraId="6A7ED64A" w14:textId="77777777" w:rsidR="00F57AA7" w:rsidRDefault="00F57AA7">
      <w:pPr>
        <w:spacing w:line="367" w:lineRule="auto"/>
        <w:jc w:val="left"/>
        <w:rPr>
          <w:rFonts w:ascii="Calibri" w:eastAsia="Calibri" w:hAnsi="Calibri" w:cs="Calibri"/>
          <w:sz w:val="22"/>
          <w:szCs w:val="22"/>
        </w:rPr>
      </w:pPr>
    </w:p>
    <w:p w14:paraId="1EEFD2B1" w14:textId="77777777" w:rsidR="00F57AA7" w:rsidRDefault="00000000">
      <w:pPr>
        <w:spacing w:line="276" w:lineRule="auto"/>
        <w:jc w:val="left"/>
        <w:rPr>
          <w:rFonts w:ascii="Calibri" w:eastAsia="Calibri" w:hAnsi="Calibri" w:cs="Calibri"/>
          <w:sz w:val="22"/>
          <w:szCs w:val="22"/>
        </w:rPr>
      </w:pPr>
      <w:r>
        <w:rPr>
          <w:rFonts w:ascii="Calibri" w:eastAsia="Calibri" w:hAnsi="Calibri" w:cs="Calibri"/>
          <w:sz w:val="22"/>
          <w:szCs w:val="22"/>
        </w:rPr>
        <w:t>In order to ensure the safety and welfare of anyone involved in handball, the Case Management Group (CMG) may decide to take the neutral act of temporarily suspending an individual (also known as imposing a Temporary Suspension Order) for such duration and on such terms as considered to be appropriate.</w:t>
      </w:r>
    </w:p>
    <w:p w14:paraId="71728E44" w14:textId="77777777" w:rsidR="00F57AA7" w:rsidRDefault="00F57AA7">
      <w:pPr>
        <w:spacing w:line="275" w:lineRule="auto"/>
        <w:jc w:val="left"/>
        <w:rPr>
          <w:rFonts w:ascii="Calibri" w:eastAsia="Calibri" w:hAnsi="Calibri" w:cs="Calibri"/>
          <w:sz w:val="22"/>
          <w:szCs w:val="22"/>
        </w:rPr>
      </w:pPr>
    </w:p>
    <w:p w14:paraId="52C8A8DC" w14:textId="77777777" w:rsidR="00F57AA7" w:rsidRDefault="00000000">
      <w:pPr>
        <w:spacing w:line="251" w:lineRule="auto"/>
        <w:ind w:right="240"/>
        <w:jc w:val="left"/>
        <w:rPr>
          <w:rFonts w:ascii="Calibri" w:eastAsia="Calibri" w:hAnsi="Calibri" w:cs="Calibri"/>
          <w:sz w:val="22"/>
          <w:szCs w:val="22"/>
        </w:rPr>
      </w:pPr>
      <w:r>
        <w:rPr>
          <w:rFonts w:ascii="Calibri" w:eastAsia="Calibri" w:hAnsi="Calibri" w:cs="Calibri"/>
          <w:sz w:val="22"/>
          <w:szCs w:val="22"/>
        </w:rPr>
        <w:t>The Safeguarding Disciplinary Group (SDG) who will review the information and confirm any action deemed necessary will receive recommendations.</w:t>
      </w:r>
    </w:p>
    <w:p w14:paraId="7702D7F6" w14:textId="77777777" w:rsidR="00F57AA7" w:rsidRDefault="00F57AA7">
      <w:pPr>
        <w:jc w:val="left"/>
        <w:rPr>
          <w:rFonts w:ascii="Calibri" w:eastAsia="Calibri" w:hAnsi="Calibri" w:cs="Calibri"/>
          <w:sz w:val="22"/>
          <w:szCs w:val="22"/>
        </w:rPr>
      </w:pPr>
    </w:p>
    <w:p w14:paraId="4323E29E" w14:textId="77777777" w:rsidR="00F57AA7" w:rsidRDefault="00000000">
      <w:pPr>
        <w:spacing w:line="239" w:lineRule="auto"/>
        <w:jc w:val="left"/>
        <w:rPr>
          <w:rFonts w:ascii="Calibri" w:eastAsia="Calibri" w:hAnsi="Calibri" w:cs="Calibri"/>
          <w:sz w:val="22"/>
          <w:szCs w:val="22"/>
        </w:rPr>
      </w:pPr>
      <w:r>
        <w:rPr>
          <w:rFonts w:ascii="Calibri" w:eastAsia="Calibri" w:hAnsi="Calibri" w:cs="Calibri"/>
          <w:sz w:val="22"/>
          <w:szCs w:val="22"/>
        </w:rPr>
        <w:t>A Temporary Suspension Order may be imposed due to:</w:t>
      </w:r>
    </w:p>
    <w:p w14:paraId="52B990C1" w14:textId="77777777" w:rsidR="00F57AA7" w:rsidRDefault="00F57AA7">
      <w:pPr>
        <w:spacing w:line="304" w:lineRule="auto"/>
        <w:jc w:val="left"/>
        <w:rPr>
          <w:rFonts w:ascii="Calibri" w:eastAsia="Calibri" w:hAnsi="Calibri" w:cs="Calibri"/>
          <w:sz w:val="22"/>
          <w:szCs w:val="22"/>
        </w:rPr>
      </w:pPr>
    </w:p>
    <w:p w14:paraId="33F30F49" w14:textId="77777777" w:rsidR="00F57AA7" w:rsidRDefault="00000000">
      <w:pPr>
        <w:numPr>
          <w:ilvl w:val="0"/>
          <w:numId w:val="1"/>
        </w:numPr>
        <w:spacing w:line="256" w:lineRule="auto"/>
        <w:ind w:left="840"/>
        <w:rPr>
          <w:sz w:val="22"/>
          <w:szCs w:val="22"/>
        </w:rPr>
      </w:pPr>
      <w:r>
        <w:rPr>
          <w:rFonts w:ascii="Calibri" w:eastAsia="Calibri" w:hAnsi="Calibri" w:cs="Calibri"/>
          <w:sz w:val="22"/>
          <w:szCs w:val="22"/>
        </w:rPr>
        <w:t>Receipt of serious allegations  </w:t>
      </w:r>
    </w:p>
    <w:p w14:paraId="0E9E2ED3" w14:textId="77777777" w:rsidR="00F57AA7" w:rsidRDefault="00F57AA7">
      <w:pPr>
        <w:spacing w:line="38" w:lineRule="auto"/>
        <w:jc w:val="left"/>
        <w:rPr>
          <w:rFonts w:ascii="Calibri" w:eastAsia="Calibri" w:hAnsi="Calibri" w:cs="Calibri"/>
          <w:sz w:val="22"/>
          <w:szCs w:val="22"/>
        </w:rPr>
      </w:pPr>
    </w:p>
    <w:p w14:paraId="65771D2E" w14:textId="77777777" w:rsidR="00F57AA7" w:rsidRDefault="00000000">
      <w:pPr>
        <w:numPr>
          <w:ilvl w:val="0"/>
          <w:numId w:val="1"/>
        </w:numPr>
        <w:spacing w:line="261" w:lineRule="auto"/>
        <w:ind w:left="840" w:right="20"/>
        <w:rPr>
          <w:sz w:val="22"/>
          <w:szCs w:val="22"/>
        </w:rPr>
      </w:pPr>
      <w:r>
        <w:rPr>
          <w:rFonts w:ascii="Calibri" w:eastAsia="Calibri" w:hAnsi="Calibri" w:cs="Calibri"/>
          <w:sz w:val="22"/>
          <w:szCs w:val="22"/>
        </w:rPr>
        <w:t>Notification that an individual is subject to an investigation by the Police, Social Care or any other authority in relation to an allegation or offence  </w:t>
      </w:r>
    </w:p>
    <w:p w14:paraId="25A76752" w14:textId="77777777" w:rsidR="00F57AA7" w:rsidRDefault="00F57AA7">
      <w:pPr>
        <w:spacing w:line="37" w:lineRule="auto"/>
        <w:jc w:val="left"/>
        <w:rPr>
          <w:rFonts w:ascii="Calibri" w:eastAsia="Calibri" w:hAnsi="Calibri" w:cs="Calibri"/>
          <w:sz w:val="22"/>
          <w:szCs w:val="22"/>
        </w:rPr>
      </w:pPr>
    </w:p>
    <w:p w14:paraId="22338710" w14:textId="77777777" w:rsidR="00F57AA7" w:rsidRDefault="00000000">
      <w:pPr>
        <w:numPr>
          <w:ilvl w:val="0"/>
          <w:numId w:val="1"/>
        </w:numPr>
        <w:ind w:left="840"/>
        <w:rPr>
          <w:sz w:val="22"/>
          <w:szCs w:val="22"/>
        </w:rPr>
      </w:pPr>
      <w:r>
        <w:rPr>
          <w:rFonts w:ascii="Calibri" w:eastAsia="Calibri" w:hAnsi="Calibri" w:cs="Calibri"/>
          <w:sz w:val="22"/>
          <w:szCs w:val="22"/>
        </w:rPr>
        <w:t>Receipt of information, which suggests a person may pose a risk of harm.</w:t>
      </w:r>
    </w:p>
    <w:p w14:paraId="2DD13539" w14:textId="77777777" w:rsidR="00F57AA7" w:rsidRDefault="00000000">
      <w:pPr>
        <w:numPr>
          <w:ilvl w:val="0"/>
          <w:numId w:val="1"/>
        </w:numPr>
        <w:ind w:left="840"/>
        <w:rPr>
          <w:sz w:val="22"/>
          <w:szCs w:val="22"/>
        </w:rPr>
      </w:pPr>
      <w:r>
        <w:rPr>
          <w:rFonts w:ascii="Calibri" w:eastAsia="Calibri" w:hAnsi="Calibri" w:cs="Calibri"/>
          <w:sz w:val="22"/>
          <w:szCs w:val="22"/>
        </w:rPr>
        <w:t>Failure to comply with any aspect of England Handball’s vetting procedures.</w:t>
      </w:r>
    </w:p>
    <w:p w14:paraId="4DF39F54" w14:textId="77777777" w:rsidR="00F57AA7" w:rsidRDefault="00000000">
      <w:pPr>
        <w:numPr>
          <w:ilvl w:val="0"/>
          <w:numId w:val="1"/>
        </w:numPr>
        <w:ind w:left="840"/>
        <w:rPr>
          <w:sz w:val="22"/>
          <w:szCs w:val="22"/>
        </w:rPr>
      </w:pPr>
      <w:r>
        <w:rPr>
          <w:rFonts w:ascii="Calibri" w:eastAsia="Calibri" w:hAnsi="Calibri" w:cs="Calibri"/>
          <w:sz w:val="22"/>
          <w:szCs w:val="22"/>
        </w:rPr>
        <w:t>This list is not intended to be exhaustive.</w:t>
      </w:r>
    </w:p>
    <w:p w14:paraId="16342845" w14:textId="77777777" w:rsidR="00F57AA7" w:rsidRDefault="00F57AA7">
      <w:pPr>
        <w:jc w:val="left"/>
        <w:rPr>
          <w:rFonts w:ascii="Calibri" w:eastAsia="Calibri" w:hAnsi="Calibri" w:cs="Calibri"/>
          <w:sz w:val="22"/>
          <w:szCs w:val="22"/>
        </w:rPr>
      </w:pPr>
    </w:p>
    <w:p w14:paraId="69F98EDE" w14:textId="77777777" w:rsidR="00F57AA7" w:rsidRDefault="00000000">
      <w:pPr>
        <w:spacing w:line="276" w:lineRule="auto"/>
        <w:ind w:right="80"/>
        <w:jc w:val="left"/>
        <w:rPr>
          <w:rFonts w:ascii="Calibri" w:eastAsia="Calibri" w:hAnsi="Calibri" w:cs="Calibri"/>
          <w:sz w:val="22"/>
          <w:szCs w:val="22"/>
        </w:rPr>
      </w:pPr>
      <w:r>
        <w:rPr>
          <w:rFonts w:ascii="Calibri" w:eastAsia="Calibri" w:hAnsi="Calibri" w:cs="Calibri"/>
          <w:sz w:val="22"/>
          <w:szCs w:val="22"/>
        </w:rPr>
        <w:t>Following any statutory services (</w:t>
      </w:r>
      <w:proofErr w:type="gramStart"/>
      <w:r>
        <w:rPr>
          <w:rFonts w:ascii="Calibri" w:eastAsia="Calibri" w:hAnsi="Calibri" w:cs="Calibri"/>
          <w:sz w:val="22"/>
          <w:szCs w:val="22"/>
        </w:rPr>
        <w:t>e.g.</w:t>
      </w:r>
      <w:proofErr w:type="gramEnd"/>
      <w:r>
        <w:rPr>
          <w:rFonts w:ascii="Calibri" w:eastAsia="Calibri" w:hAnsi="Calibri" w:cs="Calibri"/>
          <w:sz w:val="22"/>
          <w:szCs w:val="22"/>
        </w:rPr>
        <w:t xml:space="preserve"> Children’s Social Care or Police) investigation, the EHA will assess the available information to decide whether the individual can be reinstated to their role in handball. This may be a difficult decision; particularly where there is insufficient evidence for the statutory services to act or obtain a conviction. In such cases, </w:t>
      </w:r>
      <w:r>
        <w:rPr>
          <w:rFonts w:ascii="Calibri" w:eastAsia="Calibri" w:hAnsi="Calibri" w:cs="Calibri"/>
          <w:color w:val="232323"/>
          <w:sz w:val="22"/>
          <w:szCs w:val="22"/>
        </w:rPr>
        <w:t>the CMG</w:t>
      </w:r>
      <w:r>
        <w:rPr>
          <w:rFonts w:ascii="Calibri" w:eastAsia="Calibri" w:hAnsi="Calibri" w:cs="Calibri"/>
          <w:sz w:val="22"/>
          <w:szCs w:val="22"/>
        </w:rPr>
        <w:t xml:space="preserve"> or </w:t>
      </w:r>
      <w:r>
        <w:rPr>
          <w:rFonts w:ascii="Calibri" w:eastAsia="Calibri" w:hAnsi="Calibri" w:cs="Calibri"/>
          <w:sz w:val="22"/>
          <w:szCs w:val="22"/>
        </w:rPr>
        <w:lastRenderedPageBreak/>
        <w:t>SDG will reach a decision based upon the available information, which could suggest that on a balance of probability; it is more likely than not that the person poses a risk. Anyone suspended on a permanent basis must be referred to the Disclosure and Barring Service for consideration to appear on the appropriate Barred List.</w:t>
      </w:r>
    </w:p>
    <w:p w14:paraId="25EAD682" w14:textId="77777777" w:rsidR="00F57AA7" w:rsidRDefault="00F57AA7">
      <w:pPr>
        <w:jc w:val="left"/>
        <w:rPr>
          <w:rFonts w:ascii="Calibri" w:eastAsia="Calibri" w:hAnsi="Calibri" w:cs="Calibri"/>
          <w:sz w:val="22"/>
          <w:szCs w:val="22"/>
        </w:rPr>
      </w:pPr>
    </w:p>
    <w:p w14:paraId="3D33F65E" w14:textId="77777777" w:rsidR="00F57AA7" w:rsidRDefault="00000000">
      <w:pPr>
        <w:spacing w:line="270" w:lineRule="auto"/>
        <w:ind w:right="160"/>
        <w:jc w:val="left"/>
        <w:rPr>
          <w:rFonts w:ascii="Calibri" w:eastAsia="Calibri" w:hAnsi="Calibri" w:cs="Calibri"/>
          <w:sz w:val="22"/>
          <w:szCs w:val="22"/>
        </w:rPr>
      </w:pPr>
      <w:r>
        <w:rPr>
          <w:rFonts w:ascii="Calibri" w:eastAsia="Calibri" w:hAnsi="Calibri" w:cs="Calibri"/>
          <w:sz w:val="22"/>
          <w:szCs w:val="22"/>
        </w:rPr>
        <w:t>The CMG may decide that an individual should undertake certain actions such as further training or completing a new DBS disclosure, with failure to comply resulting in suspension on such terms and for such period as stipulated.  </w:t>
      </w:r>
    </w:p>
    <w:p w14:paraId="0D7F5662" w14:textId="77777777" w:rsidR="00F57AA7" w:rsidRDefault="00F57AA7">
      <w:pPr>
        <w:spacing w:line="291" w:lineRule="auto"/>
        <w:jc w:val="left"/>
        <w:rPr>
          <w:rFonts w:ascii="Calibri" w:eastAsia="Calibri" w:hAnsi="Calibri" w:cs="Calibri"/>
          <w:sz w:val="22"/>
          <w:szCs w:val="22"/>
        </w:rPr>
      </w:pPr>
    </w:p>
    <w:p w14:paraId="6921A618" w14:textId="77777777" w:rsidR="00F57AA7" w:rsidRDefault="00000000">
      <w:pPr>
        <w:spacing w:line="291" w:lineRule="auto"/>
        <w:jc w:val="left"/>
        <w:rPr>
          <w:rFonts w:ascii="Calibri" w:eastAsia="Calibri" w:hAnsi="Calibri" w:cs="Calibri"/>
          <w:sz w:val="22"/>
          <w:szCs w:val="22"/>
        </w:rPr>
      </w:pPr>
      <w:r>
        <w:rPr>
          <w:rFonts w:ascii="Calibri" w:eastAsia="Calibri" w:hAnsi="Calibri" w:cs="Calibri"/>
          <w:b/>
          <w:sz w:val="22"/>
          <w:szCs w:val="22"/>
        </w:rPr>
        <w:t>Appeals  </w:t>
      </w:r>
    </w:p>
    <w:p w14:paraId="4AEDE546" w14:textId="77777777" w:rsidR="00F57AA7" w:rsidRDefault="00F57AA7">
      <w:pPr>
        <w:spacing w:line="367" w:lineRule="auto"/>
        <w:jc w:val="left"/>
        <w:rPr>
          <w:rFonts w:ascii="Calibri" w:eastAsia="Calibri" w:hAnsi="Calibri" w:cs="Calibri"/>
          <w:sz w:val="22"/>
          <w:szCs w:val="22"/>
        </w:rPr>
      </w:pPr>
    </w:p>
    <w:p w14:paraId="23818041" w14:textId="77777777" w:rsidR="00F57AA7" w:rsidRDefault="00000000">
      <w:pPr>
        <w:spacing w:line="264" w:lineRule="auto"/>
        <w:ind w:right="260"/>
        <w:jc w:val="left"/>
        <w:rPr>
          <w:rFonts w:ascii="Calibri" w:eastAsia="Calibri" w:hAnsi="Calibri" w:cs="Calibri"/>
          <w:sz w:val="22"/>
          <w:szCs w:val="22"/>
        </w:rPr>
      </w:pPr>
      <w:r>
        <w:rPr>
          <w:rFonts w:ascii="Calibri" w:eastAsia="Calibri" w:hAnsi="Calibri" w:cs="Calibri"/>
          <w:sz w:val="22"/>
          <w:szCs w:val="22"/>
        </w:rPr>
        <w:t xml:space="preserve">An individual, club or affiliated association who is subject to a disciplinary sanction or final outcome made by the </w:t>
      </w:r>
      <w:r>
        <w:rPr>
          <w:rFonts w:ascii="Calibri" w:eastAsia="Calibri" w:hAnsi="Calibri" w:cs="Calibri"/>
          <w:color w:val="232323"/>
          <w:sz w:val="22"/>
          <w:szCs w:val="22"/>
        </w:rPr>
        <w:t>CMG</w:t>
      </w:r>
      <w:r>
        <w:rPr>
          <w:rFonts w:ascii="Calibri" w:eastAsia="Calibri" w:hAnsi="Calibri" w:cs="Calibri"/>
          <w:sz w:val="22"/>
          <w:szCs w:val="22"/>
        </w:rPr>
        <w:t xml:space="preserve"> or SDG has the right to appeal. Appeals are heard and considered by the Safeguarding Appeals Group (SAG)  </w:t>
      </w:r>
    </w:p>
    <w:p w14:paraId="3A21FE94" w14:textId="77777777" w:rsidR="00F57AA7" w:rsidRDefault="00F57AA7">
      <w:pPr>
        <w:spacing w:line="357" w:lineRule="auto"/>
        <w:jc w:val="left"/>
        <w:rPr>
          <w:rFonts w:ascii="Calibri" w:eastAsia="Calibri" w:hAnsi="Calibri" w:cs="Calibri"/>
          <w:sz w:val="22"/>
          <w:szCs w:val="22"/>
        </w:rPr>
      </w:pPr>
    </w:p>
    <w:p w14:paraId="453039C0" w14:textId="77777777" w:rsidR="00F57AA7" w:rsidRDefault="00000000">
      <w:pPr>
        <w:spacing w:line="259" w:lineRule="auto"/>
        <w:ind w:right="220"/>
        <w:jc w:val="left"/>
        <w:rPr>
          <w:rFonts w:ascii="Calibri" w:eastAsia="Calibri" w:hAnsi="Calibri" w:cs="Calibri"/>
          <w:sz w:val="22"/>
          <w:szCs w:val="22"/>
        </w:rPr>
      </w:pPr>
      <w:r>
        <w:rPr>
          <w:rFonts w:ascii="Calibri" w:eastAsia="Calibri" w:hAnsi="Calibri" w:cs="Calibri"/>
          <w:sz w:val="22"/>
          <w:szCs w:val="22"/>
        </w:rPr>
        <w:t>Anyone wishing to appeal must do so in writing, to be received by the EHA Lead Safeguarding Officer within the specified period (usually 14 days unless stated differently) of the notification being sent. The letter of appeal should set out clearly the grounds for the appeal.</w:t>
      </w:r>
    </w:p>
    <w:p w14:paraId="66244740" w14:textId="77777777" w:rsidR="00F57AA7" w:rsidRDefault="00F57AA7">
      <w:pPr>
        <w:spacing w:line="340" w:lineRule="auto"/>
        <w:jc w:val="left"/>
        <w:rPr>
          <w:rFonts w:ascii="Calibri" w:eastAsia="Calibri" w:hAnsi="Calibri" w:cs="Calibri"/>
          <w:sz w:val="22"/>
          <w:szCs w:val="22"/>
        </w:rPr>
      </w:pPr>
    </w:p>
    <w:p w14:paraId="18CE4D8D" w14:textId="77777777" w:rsidR="00F57AA7" w:rsidRDefault="00000000">
      <w:pPr>
        <w:spacing w:line="272" w:lineRule="auto"/>
        <w:ind w:right="40"/>
        <w:jc w:val="left"/>
        <w:rPr>
          <w:rFonts w:ascii="Calibri" w:eastAsia="Calibri" w:hAnsi="Calibri" w:cs="Calibri"/>
          <w:sz w:val="22"/>
          <w:szCs w:val="22"/>
        </w:rPr>
      </w:pPr>
      <w:r>
        <w:rPr>
          <w:rFonts w:ascii="Calibri" w:eastAsia="Calibri" w:hAnsi="Calibri" w:cs="Calibri"/>
          <w:sz w:val="22"/>
          <w:szCs w:val="22"/>
        </w:rPr>
        <w:t>An individual may appeal in writing against their temporary suspension within the specified period (usually 14 days unless stated differently). The original terms of any temporary suspension will continue to apply during the appeal process. All members of the SAG will not have been a member of the CMG or Safeguarding Disciplinary Group which considered the case. The SAG may ratify the original outcome, vary or dismiss it with their decision being final and binding.</w:t>
      </w:r>
    </w:p>
    <w:p w14:paraId="3D81D1E5" w14:textId="77777777" w:rsidR="00F57AA7" w:rsidRDefault="00F57AA7">
      <w:pPr>
        <w:jc w:val="left"/>
        <w:rPr>
          <w:rFonts w:ascii="Calibri" w:eastAsia="Calibri" w:hAnsi="Calibri" w:cs="Calibri"/>
          <w:b/>
          <w:sz w:val="22"/>
          <w:szCs w:val="22"/>
        </w:rPr>
      </w:pPr>
    </w:p>
    <w:p w14:paraId="385E1675" w14:textId="77777777" w:rsidR="00F57AA7" w:rsidRDefault="00000000">
      <w:pPr>
        <w:jc w:val="left"/>
        <w:rPr>
          <w:rFonts w:ascii="Calibri" w:eastAsia="Calibri" w:hAnsi="Calibri" w:cs="Calibri"/>
          <w:sz w:val="22"/>
          <w:szCs w:val="22"/>
        </w:rPr>
      </w:pPr>
      <w:r>
        <w:rPr>
          <w:rFonts w:ascii="Calibri" w:eastAsia="Calibri" w:hAnsi="Calibri" w:cs="Calibri"/>
          <w:b/>
          <w:sz w:val="22"/>
          <w:szCs w:val="22"/>
        </w:rPr>
        <w:t>Monitoring and Evaluation</w:t>
      </w:r>
    </w:p>
    <w:p w14:paraId="0C905F4C" w14:textId="77777777" w:rsidR="00F57AA7" w:rsidRDefault="00F57AA7">
      <w:pPr>
        <w:spacing w:line="272" w:lineRule="auto"/>
        <w:jc w:val="left"/>
        <w:rPr>
          <w:rFonts w:ascii="Calibri" w:eastAsia="Calibri" w:hAnsi="Calibri" w:cs="Calibri"/>
          <w:sz w:val="22"/>
          <w:szCs w:val="22"/>
        </w:rPr>
      </w:pPr>
    </w:p>
    <w:p w14:paraId="19A4A374" w14:textId="77777777" w:rsidR="00F57AA7" w:rsidRDefault="00000000">
      <w:pPr>
        <w:spacing w:line="259" w:lineRule="auto"/>
        <w:jc w:val="left"/>
        <w:rPr>
          <w:rFonts w:ascii="Calibri" w:eastAsia="Calibri" w:hAnsi="Calibri" w:cs="Calibri"/>
          <w:sz w:val="22"/>
          <w:szCs w:val="22"/>
        </w:rPr>
      </w:pPr>
      <w:r>
        <w:rPr>
          <w:rFonts w:ascii="Calibri" w:eastAsia="Calibri" w:hAnsi="Calibri" w:cs="Calibri"/>
          <w:sz w:val="22"/>
          <w:szCs w:val="22"/>
        </w:rPr>
        <w:t>During and following the conclusion of a case, members of the CMG will evaluate if changes need to be made to policies, procedures or guidance documents. All involved in a case are able to offer feedback so lessons can be learnt and safeguarding processes can be continually improved.</w:t>
      </w:r>
    </w:p>
    <w:p w14:paraId="5C1F5F7F" w14:textId="77777777" w:rsidR="00F57AA7" w:rsidRDefault="00F57AA7">
      <w:pPr>
        <w:jc w:val="left"/>
        <w:rPr>
          <w:rFonts w:ascii="Calibri" w:eastAsia="Calibri" w:hAnsi="Calibri" w:cs="Calibri"/>
          <w:sz w:val="22"/>
          <w:szCs w:val="22"/>
        </w:rPr>
      </w:pPr>
    </w:p>
    <w:p w14:paraId="3A9F7A7B" w14:textId="77777777" w:rsidR="00F57AA7" w:rsidRDefault="00000000">
      <w:pPr>
        <w:jc w:val="left"/>
        <w:rPr>
          <w:rFonts w:ascii="Calibri" w:eastAsia="Calibri" w:hAnsi="Calibri" w:cs="Calibri"/>
          <w:sz w:val="22"/>
          <w:szCs w:val="22"/>
        </w:rPr>
      </w:pPr>
      <w:r>
        <w:rPr>
          <w:rFonts w:ascii="Calibri" w:eastAsia="Calibri" w:hAnsi="Calibri" w:cs="Calibri"/>
          <w:b/>
          <w:sz w:val="22"/>
          <w:szCs w:val="22"/>
        </w:rPr>
        <w:t>Support to Deal with the Aftermath</w:t>
      </w:r>
    </w:p>
    <w:p w14:paraId="132A9761" w14:textId="77777777" w:rsidR="00F57AA7" w:rsidRDefault="00F57AA7">
      <w:pPr>
        <w:spacing w:line="271" w:lineRule="auto"/>
        <w:jc w:val="left"/>
        <w:rPr>
          <w:rFonts w:ascii="Calibri" w:eastAsia="Calibri" w:hAnsi="Calibri" w:cs="Calibri"/>
          <w:sz w:val="22"/>
          <w:szCs w:val="22"/>
        </w:rPr>
      </w:pPr>
    </w:p>
    <w:p w14:paraId="63FE1DC8" w14:textId="77777777" w:rsidR="00F57AA7" w:rsidRDefault="00000000">
      <w:pPr>
        <w:spacing w:line="291" w:lineRule="auto"/>
        <w:ind w:right="1420"/>
        <w:jc w:val="left"/>
        <w:rPr>
          <w:rFonts w:ascii="Calibri" w:eastAsia="Calibri" w:hAnsi="Calibri" w:cs="Calibri"/>
          <w:sz w:val="22"/>
          <w:szCs w:val="22"/>
        </w:rPr>
      </w:pPr>
      <w:r>
        <w:rPr>
          <w:rFonts w:ascii="Calibri" w:eastAsia="Calibri" w:hAnsi="Calibri" w:cs="Calibri"/>
          <w:sz w:val="22"/>
          <w:szCs w:val="22"/>
        </w:rPr>
        <w:t>Consideration should be given about what support may be appropriate to young people and others effected such as parents and members of staff. Use of helplines, support groups and meetings will maintain an open culture and help the healing process. Thought should be given about what support may be appropriate to the alleged perpetrator of the abuse. See the list of Essential Contacts on Page 4 of this Policy for expert organisations.</w:t>
      </w:r>
    </w:p>
    <w:p w14:paraId="26C96EAE" w14:textId="77777777" w:rsidR="00F57AA7" w:rsidRDefault="00F57AA7">
      <w:pPr>
        <w:jc w:val="left"/>
        <w:rPr>
          <w:rFonts w:ascii="Calibri" w:eastAsia="Calibri" w:hAnsi="Calibri" w:cs="Calibri"/>
          <w:sz w:val="22"/>
          <w:szCs w:val="22"/>
        </w:rPr>
      </w:pPr>
    </w:p>
    <w:p w14:paraId="18A7C7B4" w14:textId="77777777" w:rsidR="00F57AA7" w:rsidRDefault="00F57AA7">
      <w:pPr>
        <w:jc w:val="left"/>
        <w:rPr>
          <w:rFonts w:ascii="Calibri" w:eastAsia="Calibri" w:hAnsi="Calibri" w:cs="Calibri"/>
          <w:sz w:val="22"/>
          <w:szCs w:val="22"/>
        </w:rPr>
        <w:sectPr w:rsidR="00F57AA7">
          <w:pgSz w:w="11900" w:h="16848"/>
          <w:pgMar w:top="1440" w:right="1800" w:bottom="1440" w:left="1800" w:header="720" w:footer="720" w:gutter="0"/>
          <w:cols w:space="720"/>
        </w:sectPr>
      </w:pPr>
    </w:p>
    <w:p w14:paraId="77A50A98" w14:textId="77777777" w:rsidR="00F57AA7" w:rsidRDefault="00F57AA7">
      <w:pPr>
        <w:spacing w:line="278" w:lineRule="auto"/>
        <w:jc w:val="left"/>
        <w:rPr>
          <w:rFonts w:ascii="Calibri" w:eastAsia="Calibri" w:hAnsi="Calibri" w:cs="Calibri"/>
          <w:b/>
          <w:sz w:val="22"/>
          <w:szCs w:val="22"/>
        </w:rPr>
      </w:pPr>
      <w:bookmarkStart w:id="16" w:name="2jxsxqh" w:colFirst="0" w:colLast="0"/>
      <w:bookmarkEnd w:id="16"/>
    </w:p>
    <w:p w14:paraId="119470FE" w14:textId="77777777" w:rsidR="00F57AA7" w:rsidRDefault="00000000">
      <w:pPr>
        <w:spacing w:line="278" w:lineRule="auto"/>
        <w:jc w:val="center"/>
        <w:rPr>
          <w:rFonts w:ascii="Calibri" w:eastAsia="Calibri" w:hAnsi="Calibri" w:cs="Calibri"/>
          <w:sz w:val="22"/>
          <w:szCs w:val="22"/>
        </w:rPr>
      </w:pPr>
      <w:r>
        <w:rPr>
          <w:rFonts w:ascii="Calibri" w:eastAsia="Calibri" w:hAnsi="Calibri" w:cs="Calibri"/>
          <w:b/>
          <w:sz w:val="22"/>
          <w:szCs w:val="22"/>
        </w:rPr>
        <w:lastRenderedPageBreak/>
        <w:t>What to do if you have concerns about the behaviour of anyone in handball</w:t>
      </w:r>
      <w:r>
        <w:rPr>
          <w:rFonts w:ascii="Calibri" w:eastAsia="Calibri" w:hAnsi="Calibri" w:cs="Calibri"/>
          <w:noProof/>
          <w:sz w:val="22"/>
          <w:szCs w:val="22"/>
        </w:rPr>
        <w:drawing>
          <wp:anchor distT="0" distB="0" distL="0" distR="0" simplePos="0" relativeHeight="251658240" behindDoc="0" locked="0" layoutInCell="1" hidden="0" allowOverlap="1" wp14:anchorId="7D51C2DC" wp14:editId="44AD8049">
            <wp:simplePos x="0" y="0"/>
            <wp:positionH relativeFrom="page">
              <wp:posOffset>-12064</wp:posOffset>
            </wp:positionH>
            <wp:positionV relativeFrom="page">
              <wp:posOffset>9525</wp:posOffset>
            </wp:positionV>
            <wp:extent cx="7559040" cy="9625965"/>
            <wp:effectExtent l="0" t="0" r="0" b="0"/>
            <wp:wrapSquare wrapText="bothSides" distT="0" distB="0" distL="0" distR="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2"/>
                    <a:srcRect/>
                    <a:stretch>
                      <a:fillRect/>
                    </a:stretch>
                  </pic:blipFill>
                  <pic:spPr>
                    <a:xfrm>
                      <a:off x="0" y="0"/>
                      <a:ext cx="7559040" cy="9625965"/>
                    </a:xfrm>
                    <a:prstGeom prst="rect">
                      <a:avLst/>
                    </a:prstGeom>
                    <a:ln/>
                  </pic:spPr>
                </pic:pic>
              </a:graphicData>
            </a:graphic>
          </wp:anchor>
        </w:drawing>
      </w:r>
    </w:p>
    <w:p w14:paraId="06BF78D9" w14:textId="77777777" w:rsidR="00F57AA7" w:rsidRDefault="00F57AA7">
      <w:pPr>
        <w:spacing w:line="356" w:lineRule="auto"/>
        <w:jc w:val="left"/>
        <w:rPr>
          <w:rFonts w:ascii="Calibri" w:eastAsia="Calibri" w:hAnsi="Calibri" w:cs="Calibri"/>
          <w:sz w:val="22"/>
          <w:szCs w:val="22"/>
        </w:rPr>
      </w:pPr>
    </w:p>
    <w:p w14:paraId="7A8BD5A0" w14:textId="77777777" w:rsidR="00F57AA7" w:rsidRDefault="00F57AA7">
      <w:pPr>
        <w:spacing w:line="259" w:lineRule="auto"/>
        <w:ind w:right="80"/>
        <w:jc w:val="left"/>
        <w:rPr>
          <w:rFonts w:ascii="Calibri" w:eastAsia="Calibri" w:hAnsi="Calibri" w:cs="Calibri"/>
          <w:sz w:val="22"/>
          <w:szCs w:val="22"/>
        </w:rPr>
      </w:pPr>
    </w:p>
    <w:p w14:paraId="618F4F30" w14:textId="77777777" w:rsidR="00F57AA7" w:rsidRDefault="00F57AA7">
      <w:pPr>
        <w:spacing w:line="259" w:lineRule="auto"/>
        <w:ind w:right="80"/>
        <w:jc w:val="left"/>
        <w:rPr>
          <w:rFonts w:ascii="Calibri" w:eastAsia="Calibri" w:hAnsi="Calibri" w:cs="Calibri"/>
          <w:sz w:val="22"/>
          <w:szCs w:val="22"/>
        </w:rPr>
      </w:pPr>
    </w:p>
    <w:p w14:paraId="51DDCC36" w14:textId="77777777" w:rsidR="00F57AA7" w:rsidRDefault="00F57AA7">
      <w:pPr>
        <w:spacing w:line="259" w:lineRule="auto"/>
        <w:ind w:right="80"/>
        <w:jc w:val="left"/>
        <w:rPr>
          <w:rFonts w:ascii="Calibri" w:eastAsia="Calibri" w:hAnsi="Calibri" w:cs="Calibri"/>
          <w:sz w:val="22"/>
          <w:szCs w:val="22"/>
        </w:rPr>
        <w:sectPr w:rsidR="00F57AA7">
          <w:pgSz w:w="11900" w:h="16848"/>
          <w:pgMar w:top="1440" w:right="1800" w:bottom="1440" w:left="1800" w:header="720" w:footer="720" w:gutter="0"/>
          <w:cols w:space="720"/>
        </w:sectPr>
      </w:pPr>
    </w:p>
    <w:p w14:paraId="44F02369" w14:textId="77777777" w:rsidR="00F57AA7" w:rsidRDefault="00F57AA7">
      <w:pPr>
        <w:spacing w:line="20" w:lineRule="auto"/>
        <w:jc w:val="left"/>
        <w:rPr>
          <w:rFonts w:ascii="Calibri" w:eastAsia="Calibri" w:hAnsi="Calibri" w:cs="Calibri"/>
          <w:sz w:val="22"/>
          <w:szCs w:val="22"/>
        </w:rPr>
      </w:pPr>
      <w:bookmarkStart w:id="17" w:name="z337ya" w:colFirst="0" w:colLast="0"/>
      <w:bookmarkEnd w:id="17"/>
    </w:p>
    <w:p w14:paraId="4B8B4D48" w14:textId="77777777" w:rsidR="00F57AA7" w:rsidRDefault="00000000">
      <w:pPr>
        <w:jc w:val="left"/>
        <w:rPr>
          <w:rFonts w:ascii="Calibri" w:eastAsia="Calibri" w:hAnsi="Calibri" w:cs="Calibri"/>
          <w:sz w:val="22"/>
          <w:szCs w:val="22"/>
        </w:rPr>
      </w:pPr>
      <w:r>
        <w:rPr>
          <w:rFonts w:ascii="Calibri" w:eastAsia="Calibri" w:hAnsi="Calibri" w:cs="Calibri"/>
          <w:b/>
          <w:sz w:val="22"/>
          <w:szCs w:val="22"/>
        </w:rPr>
        <w:t>Action to take regarding allegations outside handball</w:t>
      </w:r>
    </w:p>
    <w:p w14:paraId="3A20B0B4" w14:textId="77777777" w:rsidR="00F57AA7" w:rsidRDefault="00F57AA7">
      <w:pPr>
        <w:spacing w:line="287" w:lineRule="auto"/>
        <w:jc w:val="left"/>
        <w:rPr>
          <w:rFonts w:ascii="Calibri" w:eastAsia="Calibri" w:hAnsi="Calibri" w:cs="Calibri"/>
          <w:sz w:val="22"/>
          <w:szCs w:val="22"/>
        </w:rPr>
      </w:pPr>
    </w:p>
    <w:p w14:paraId="1327B24D" w14:textId="77777777" w:rsidR="00F57AA7" w:rsidRDefault="00000000">
      <w:pPr>
        <w:jc w:val="left"/>
        <w:rPr>
          <w:rFonts w:ascii="Calibri" w:eastAsia="Calibri" w:hAnsi="Calibri" w:cs="Calibri"/>
          <w:sz w:val="22"/>
          <w:szCs w:val="22"/>
        </w:rPr>
      </w:pPr>
      <w:r>
        <w:rPr>
          <w:rFonts w:ascii="Calibri" w:eastAsia="Calibri" w:hAnsi="Calibri" w:cs="Calibri"/>
          <w:b/>
          <w:sz w:val="22"/>
          <w:szCs w:val="22"/>
        </w:rPr>
        <w:t>Allegations of previous abuse</w:t>
      </w:r>
    </w:p>
    <w:p w14:paraId="74EFDD55" w14:textId="77777777" w:rsidR="00F57AA7" w:rsidRDefault="00F57AA7">
      <w:pPr>
        <w:spacing w:line="271" w:lineRule="auto"/>
        <w:jc w:val="left"/>
        <w:rPr>
          <w:rFonts w:ascii="Calibri" w:eastAsia="Calibri" w:hAnsi="Calibri" w:cs="Calibri"/>
          <w:sz w:val="22"/>
          <w:szCs w:val="22"/>
        </w:rPr>
      </w:pPr>
    </w:p>
    <w:p w14:paraId="310AE9E9" w14:textId="77777777" w:rsidR="00F57AA7" w:rsidRDefault="00000000">
      <w:pPr>
        <w:spacing w:line="274" w:lineRule="auto"/>
        <w:ind w:right="40"/>
        <w:rPr>
          <w:rFonts w:ascii="Calibri" w:eastAsia="Calibri" w:hAnsi="Calibri" w:cs="Calibri"/>
          <w:sz w:val="22"/>
          <w:szCs w:val="22"/>
        </w:rPr>
      </w:pPr>
      <w:r>
        <w:rPr>
          <w:rFonts w:ascii="Calibri" w:eastAsia="Calibri" w:hAnsi="Calibri" w:cs="Calibri"/>
          <w:sz w:val="22"/>
          <w:szCs w:val="22"/>
        </w:rPr>
        <w:t>Allegations of abuse may be made some time after the event (</w:t>
      </w:r>
      <w:proofErr w:type="gramStart"/>
      <w:r>
        <w:rPr>
          <w:rFonts w:ascii="Calibri" w:eastAsia="Calibri" w:hAnsi="Calibri" w:cs="Calibri"/>
          <w:sz w:val="22"/>
          <w:szCs w:val="22"/>
        </w:rPr>
        <w:t>e.g.</w:t>
      </w:r>
      <w:proofErr w:type="gramEnd"/>
      <w:r>
        <w:rPr>
          <w:rFonts w:ascii="Calibri" w:eastAsia="Calibri" w:hAnsi="Calibri" w:cs="Calibri"/>
          <w:sz w:val="22"/>
          <w:szCs w:val="22"/>
        </w:rPr>
        <w:t xml:space="preserve"> by an adult who was abused as a young person but felt unable to say anything at the time). Where such an allegation is made, the club must follow the reporting procedures because other children, either within or outside sport, may still be at risk from the alleged perpetrator.  </w:t>
      </w:r>
    </w:p>
    <w:p w14:paraId="0ABC5601" w14:textId="77777777" w:rsidR="00F57AA7" w:rsidRDefault="00F57AA7">
      <w:pPr>
        <w:spacing w:line="306" w:lineRule="auto"/>
        <w:jc w:val="left"/>
        <w:rPr>
          <w:rFonts w:ascii="Calibri" w:eastAsia="Calibri" w:hAnsi="Calibri" w:cs="Calibri"/>
          <w:sz w:val="22"/>
          <w:szCs w:val="22"/>
        </w:rPr>
      </w:pPr>
    </w:p>
    <w:p w14:paraId="763C2D57" w14:textId="77777777" w:rsidR="00F57AA7" w:rsidRDefault="00000000">
      <w:pPr>
        <w:spacing w:line="255" w:lineRule="auto"/>
        <w:jc w:val="left"/>
        <w:rPr>
          <w:rFonts w:ascii="Calibri" w:eastAsia="Calibri" w:hAnsi="Calibri" w:cs="Calibri"/>
          <w:sz w:val="22"/>
          <w:szCs w:val="22"/>
        </w:rPr>
      </w:pPr>
      <w:r>
        <w:rPr>
          <w:rFonts w:ascii="Calibri" w:eastAsia="Calibri" w:hAnsi="Calibri" w:cs="Calibri"/>
          <w:b/>
          <w:sz w:val="22"/>
          <w:szCs w:val="22"/>
        </w:rPr>
        <w:t>Handball in Schools  </w:t>
      </w:r>
    </w:p>
    <w:p w14:paraId="7DA45FA8" w14:textId="77777777" w:rsidR="00F57AA7" w:rsidRDefault="00F57AA7">
      <w:pPr>
        <w:spacing w:line="310" w:lineRule="auto"/>
        <w:jc w:val="left"/>
        <w:rPr>
          <w:rFonts w:ascii="Calibri" w:eastAsia="Calibri" w:hAnsi="Calibri" w:cs="Calibri"/>
          <w:sz w:val="22"/>
          <w:szCs w:val="22"/>
        </w:rPr>
      </w:pPr>
    </w:p>
    <w:p w14:paraId="25F6B661" w14:textId="77777777" w:rsidR="00F57AA7" w:rsidRDefault="00000000">
      <w:pPr>
        <w:spacing w:line="280" w:lineRule="auto"/>
        <w:ind w:right="240"/>
        <w:jc w:val="left"/>
        <w:rPr>
          <w:rFonts w:ascii="Calibri" w:eastAsia="Calibri" w:hAnsi="Calibri" w:cs="Calibri"/>
          <w:sz w:val="22"/>
          <w:szCs w:val="22"/>
        </w:rPr>
      </w:pPr>
      <w:r>
        <w:rPr>
          <w:rFonts w:ascii="Calibri" w:eastAsia="Calibri" w:hAnsi="Calibri" w:cs="Calibri"/>
          <w:sz w:val="22"/>
          <w:szCs w:val="22"/>
        </w:rPr>
        <w:t>When delivering activities in a school or directly under the supervision/management of school staff, the school’s arrangements for child protection will apply. You must inform the designated teacher or person for that school, who will follow the Local Safeguarding Children Board (LSCB) procedures. You should also ensure that you inform your Club Welfare Officer who will need to make the EHA LSO aware of the situation.  </w:t>
      </w:r>
    </w:p>
    <w:p w14:paraId="04BF74F1" w14:textId="77777777" w:rsidR="00F57AA7" w:rsidRDefault="00F57AA7">
      <w:pPr>
        <w:spacing w:line="306" w:lineRule="auto"/>
        <w:jc w:val="left"/>
        <w:rPr>
          <w:rFonts w:ascii="Calibri" w:eastAsia="Calibri" w:hAnsi="Calibri" w:cs="Calibri"/>
          <w:sz w:val="22"/>
          <w:szCs w:val="22"/>
        </w:rPr>
      </w:pPr>
    </w:p>
    <w:p w14:paraId="3FF602E3" w14:textId="77777777" w:rsidR="00F57AA7" w:rsidRDefault="00000000">
      <w:pPr>
        <w:spacing w:line="239" w:lineRule="auto"/>
        <w:jc w:val="left"/>
        <w:rPr>
          <w:rFonts w:ascii="Calibri" w:eastAsia="Calibri" w:hAnsi="Calibri" w:cs="Calibri"/>
          <w:sz w:val="22"/>
          <w:szCs w:val="22"/>
        </w:rPr>
      </w:pPr>
      <w:r>
        <w:rPr>
          <w:rFonts w:ascii="Calibri" w:eastAsia="Calibri" w:hAnsi="Calibri" w:cs="Calibri"/>
          <w:b/>
          <w:sz w:val="22"/>
          <w:szCs w:val="22"/>
        </w:rPr>
        <w:t>The subject of allegations outside handball</w:t>
      </w:r>
    </w:p>
    <w:p w14:paraId="5BD9A74A" w14:textId="77777777" w:rsidR="00F57AA7" w:rsidRDefault="00F57AA7">
      <w:pPr>
        <w:spacing w:line="311" w:lineRule="auto"/>
        <w:jc w:val="left"/>
        <w:rPr>
          <w:rFonts w:ascii="Calibri" w:eastAsia="Calibri" w:hAnsi="Calibri" w:cs="Calibri"/>
          <w:sz w:val="22"/>
          <w:szCs w:val="22"/>
        </w:rPr>
      </w:pPr>
    </w:p>
    <w:p w14:paraId="47F3A024" w14:textId="77777777" w:rsidR="00F57AA7" w:rsidRDefault="00000000">
      <w:pPr>
        <w:jc w:val="left"/>
        <w:rPr>
          <w:rFonts w:ascii="Calibri" w:eastAsia="Calibri" w:hAnsi="Calibri" w:cs="Calibri"/>
          <w:sz w:val="22"/>
          <w:szCs w:val="22"/>
        </w:rPr>
      </w:pPr>
      <w:r>
        <w:rPr>
          <w:rFonts w:ascii="Calibri" w:eastAsia="Calibri" w:hAnsi="Calibri" w:cs="Calibri"/>
          <w:sz w:val="22"/>
          <w:szCs w:val="22"/>
        </w:rPr>
        <w:t>If a person with a role in handball is the subject of relevant allegations outside of the handball environment, for example through their job as a teacher, the EHA may still be informed by the statutory services even if the allegations do not directly involve handball. This is to ensure that the welfare of young people remains the paramount concern. An individual may be suspended from their role in handball whilst the investigation is conducted – this should be seen as a neutral act to protect all involved.</w:t>
      </w:r>
    </w:p>
    <w:p w14:paraId="6853723F" w14:textId="77777777" w:rsidR="00F57AA7" w:rsidRDefault="00F57AA7">
      <w:pPr>
        <w:jc w:val="left"/>
        <w:rPr>
          <w:rFonts w:ascii="Calibri" w:eastAsia="Calibri" w:hAnsi="Calibri" w:cs="Calibri"/>
          <w:sz w:val="22"/>
          <w:szCs w:val="22"/>
        </w:rPr>
      </w:pPr>
    </w:p>
    <w:p w14:paraId="6452CDAD" w14:textId="77777777" w:rsidR="00F57AA7" w:rsidRDefault="00000000">
      <w:pPr>
        <w:spacing w:line="227" w:lineRule="auto"/>
        <w:ind w:right="100"/>
        <w:jc w:val="left"/>
        <w:rPr>
          <w:rFonts w:ascii="Calibri" w:eastAsia="Calibri" w:hAnsi="Calibri" w:cs="Calibri"/>
          <w:sz w:val="22"/>
          <w:szCs w:val="22"/>
        </w:rPr>
      </w:pPr>
      <w:r>
        <w:rPr>
          <w:rFonts w:ascii="Calibri" w:eastAsia="Calibri" w:hAnsi="Calibri" w:cs="Calibri"/>
          <w:sz w:val="22"/>
          <w:szCs w:val="22"/>
        </w:rPr>
        <w:t>If a young person informs you directly that he/she is being abused or describes abusive behaviour outside the handball environment (</w:t>
      </w:r>
      <w:proofErr w:type="gramStart"/>
      <w:r>
        <w:rPr>
          <w:rFonts w:ascii="Calibri" w:eastAsia="Calibri" w:hAnsi="Calibri" w:cs="Calibri"/>
          <w:sz w:val="22"/>
          <w:szCs w:val="22"/>
        </w:rPr>
        <w:t>i.e.</w:t>
      </w:r>
      <w:proofErr w:type="gramEnd"/>
      <w:r>
        <w:rPr>
          <w:rFonts w:ascii="Calibri" w:eastAsia="Calibri" w:hAnsi="Calibri" w:cs="Calibri"/>
          <w:sz w:val="22"/>
          <w:szCs w:val="22"/>
        </w:rPr>
        <w:t xml:space="preserve"> at home or some other setting outside of handball) OR through your own observations or through a third party you become aware of possible abuse outside the handball environment you must </w:t>
      </w:r>
      <w:r>
        <w:rPr>
          <w:rFonts w:ascii="Calibri" w:eastAsia="Calibri" w:hAnsi="Calibri" w:cs="Calibri"/>
          <w:b/>
          <w:sz w:val="22"/>
          <w:szCs w:val="22"/>
        </w:rPr>
        <w:t>REACT IMMEDIATELY.</w:t>
      </w:r>
    </w:p>
    <w:p w14:paraId="57A94A2D" w14:textId="77777777" w:rsidR="00F57AA7" w:rsidRDefault="00F57AA7">
      <w:pPr>
        <w:spacing w:line="283" w:lineRule="auto"/>
        <w:jc w:val="left"/>
        <w:rPr>
          <w:rFonts w:ascii="Calibri" w:eastAsia="Calibri" w:hAnsi="Calibri" w:cs="Calibri"/>
          <w:sz w:val="22"/>
          <w:szCs w:val="22"/>
        </w:rPr>
      </w:pPr>
    </w:p>
    <w:p w14:paraId="148F8282" w14:textId="77777777" w:rsidR="00F57AA7" w:rsidRDefault="00000000">
      <w:pPr>
        <w:numPr>
          <w:ilvl w:val="0"/>
          <w:numId w:val="1"/>
        </w:numPr>
        <w:spacing w:line="242" w:lineRule="auto"/>
        <w:ind w:left="840" w:right="260"/>
        <w:rPr>
          <w:sz w:val="22"/>
          <w:szCs w:val="22"/>
        </w:rPr>
      </w:pPr>
      <w:r>
        <w:rPr>
          <w:rFonts w:ascii="Calibri" w:eastAsia="Calibri" w:hAnsi="Calibri" w:cs="Calibri"/>
          <w:sz w:val="22"/>
          <w:szCs w:val="22"/>
        </w:rPr>
        <w:t>Ensure the safety of the young person - if they need immediate medical treatment, take them to hospital or call an ambulance, inform doctors of concerns and ensure they are aware it is a child protection issue;  </w:t>
      </w:r>
    </w:p>
    <w:p w14:paraId="608E66C1" w14:textId="77777777" w:rsidR="00F57AA7" w:rsidRDefault="00F57AA7">
      <w:pPr>
        <w:spacing w:line="248" w:lineRule="auto"/>
        <w:jc w:val="left"/>
        <w:rPr>
          <w:rFonts w:ascii="Calibri" w:eastAsia="Calibri" w:hAnsi="Calibri" w:cs="Calibri"/>
          <w:sz w:val="22"/>
          <w:szCs w:val="22"/>
        </w:rPr>
      </w:pPr>
    </w:p>
    <w:p w14:paraId="5208D66D" w14:textId="77777777" w:rsidR="00F57AA7" w:rsidRDefault="00000000">
      <w:pPr>
        <w:numPr>
          <w:ilvl w:val="0"/>
          <w:numId w:val="1"/>
        </w:numPr>
        <w:spacing w:line="228" w:lineRule="auto"/>
        <w:ind w:left="840" w:right="100"/>
        <w:jc w:val="left"/>
        <w:rPr>
          <w:sz w:val="22"/>
          <w:szCs w:val="22"/>
        </w:rPr>
      </w:pPr>
      <w:r>
        <w:rPr>
          <w:rFonts w:ascii="Calibri" w:eastAsia="Calibri" w:hAnsi="Calibri" w:cs="Calibri"/>
          <w:sz w:val="22"/>
          <w:szCs w:val="22"/>
        </w:rPr>
        <w:t xml:space="preserve">if possible, contact the SBHC Club Welfare Officer or Committee </w:t>
      </w:r>
      <w:proofErr w:type="gramStart"/>
      <w:r>
        <w:rPr>
          <w:rFonts w:ascii="Calibri" w:eastAsia="Calibri" w:hAnsi="Calibri" w:cs="Calibri"/>
          <w:sz w:val="22"/>
          <w:szCs w:val="22"/>
        </w:rPr>
        <w:t>member,  or</w:t>
      </w:r>
      <w:proofErr w:type="gramEnd"/>
      <w:r>
        <w:rPr>
          <w:rFonts w:ascii="Calibri" w:eastAsia="Calibri" w:hAnsi="Calibri" w:cs="Calibri"/>
          <w:sz w:val="22"/>
          <w:szCs w:val="22"/>
        </w:rPr>
        <w:t xml:space="preserve"> the EHA Lead Safeguarding Officer immediately, who will follow the reporting procedures detailed below. If either of these individuals is unavailable or cannot be contacted, to avoid delay the person that has concerns should follow the procedures set out below.</w:t>
      </w:r>
    </w:p>
    <w:p w14:paraId="3816E50C" w14:textId="77777777" w:rsidR="00F57AA7" w:rsidRDefault="00F57AA7">
      <w:pPr>
        <w:jc w:val="left"/>
        <w:rPr>
          <w:rFonts w:ascii="Calibri" w:eastAsia="Calibri" w:hAnsi="Calibri" w:cs="Calibri"/>
          <w:sz w:val="22"/>
          <w:szCs w:val="22"/>
        </w:rPr>
      </w:pPr>
    </w:p>
    <w:p w14:paraId="615DC1D8" w14:textId="77777777" w:rsidR="00F57AA7" w:rsidRDefault="00000000">
      <w:pPr>
        <w:spacing w:line="254" w:lineRule="auto"/>
        <w:jc w:val="left"/>
        <w:rPr>
          <w:rFonts w:ascii="Calibri" w:eastAsia="Calibri" w:hAnsi="Calibri" w:cs="Calibri"/>
          <w:sz w:val="22"/>
          <w:szCs w:val="22"/>
        </w:rPr>
      </w:pPr>
      <w:r>
        <w:rPr>
          <w:rFonts w:ascii="Calibri" w:eastAsia="Calibri" w:hAnsi="Calibri" w:cs="Calibri"/>
          <w:b/>
          <w:sz w:val="22"/>
          <w:szCs w:val="22"/>
        </w:rPr>
        <w:t>Reporting Procedures  </w:t>
      </w:r>
    </w:p>
    <w:p w14:paraId="64E2560E" w14:textId="77777777" w:rsidR="00F57AA7" w:rsidRDefault="00F57AA7">
      <w:pPr>
        <w:spacing w:line="230" w:lineRule="auto"/>
        <w:jc w:val="left"/>
        <w:rPr>
          <w:rFonts w:ascii="Calibri" w:eastAsia="Calibri" w:hAnsi="Calibri" w:cs="Calibri"/>
          <w:sz w:val="22"/>
          <w:szCs w:val="22"/>
        </w:rPr>
      </w:pPr>
    </w:p>
    <w:p w14:paraId="5A0C4814" w14:textId="77777777" w:rsidR="00F57AA7" w:rsidRDefault="00000000">
      <w:pPr>
        <w:numPr>
          <w:ilvl w:val="0"/>
          <w:numId w:val="1"/>
        </w:numPr>
        <w:tabs>
          <w:tab w:val="left" w:pos="720"/>
        </w:tabs>
        <w:ind w:left="840"/>
        <w:rPr>
          <w:sz w:val="22"/>
          <w:szCs w:val="22"/>
        </w:rPr>
      </w:pPr>
      <w:r>
        <w:rPr>
          <w:rFonts w:ascii="Calibri" w:eastAsia="Calibri" w:hAnsi="Calibri" w:cs="Calibri"/>
          <w:sz w:val="22"/>
          <w:szCs w:val="22"/>
        </w:rPr>
        <w:t>Seek advice immediately from the local Children’s Social Care or Local Authority Designated Officer (LADO) who will advise on the action to be taken, including advice on discussing with parents. Expert advice can also be provided by the NSPCC Helpline on 0808 800 5000 or Childline on 0800 1111;</w:t>
      </w:r>
      <w:r>
        <w:rPr>
          <w:rFonts w:ascii="Calibri" w:eastAsia="Calibri" w:hAnsi="Calibri" w:cs="Calibri"/>
          <w:sz w:val="22"/>
          <w:szCs w:val="22"/>
        </w:rPr>
        <w:tab/>
        <w:t> </w:t>
      </w:r>
    </w:p>
    <w:p w14:paraId="2435FDCF" w14:textId="77777777" w:rsidR="00F57AA7" w:rsidRDefault="00000000">
      <w:pPr>
        <w:numPr>
          <w:ilvl w:val="0"/>
          <w:numId w:val="1"/>
        </w:numPr>
        <w:tabs>
          <w:tab w:val="left" w:pos="720"/>
        </w:tabs>
        <w:spacing w:line="236" w:lineRule="auto"/>
        <w:ind w:left="840"/>
        <w:rPr>
          <w:sz w:val="22"/>
          <w:szCs w:val="22"/>
        </w:rPr>
        <w:sectPr w:rsidR="00F57AA7">
          <w:pgSz w:w="11900" w:h="16848"/>
          <w:pgMar w:top="1440" w:right="1780" w:bottom="850" w:left="1800" w:header="720" w:footer="720" w:gutter="0"/>
          <w:cols w:space="720"/>
        </w:sectPr>
      </w:pPr>
      <w:r>
        <w:rPr>
          <w:rFonts w:ascii="Calibri" w:eastAsia="Calibri" w:hAnsi="Calibri" w:cs="Calibri"/>
          <w:sz w:val="22"/>
          <w:szCs w:val="22"/>
        </w:rPr>
        <w:t xml:space="preserve">Make a full and factual record of events utilising the Incident Referral Form and forward a copy of the recorded information, as directed by the </w:t>
      </w:r>
      <w:proofErr w:type="gramStart"/>
      <w:r>
        <w:rPr>
          <w:rFonts w:ascii="Calibri" w:eastAsia="Calibri" w:hAnsi="Calibri" w:cs="Calibri"/>
          <w:sz w:val="22"/>
          <w:szCs w:val="22"/>
        </w:rPr>
        <w:t>Children’s  Social</w:t>
      </w:r>
      <w:proofErr w:type="gramEnd"/>
      <w:r>
        <w:rPr>
          <w:rFonts w:ascii="Calibri" w:eastAsia="Calibri" w:hAnsi="Calibri" w:cs="Calibri"/>
          <w:sz w:val="22"/>
          <w:szCs w:val="22"/>
        </w:rPr>
        <w:t xml:space="preserve">  Care  and/or  Police,  and  also  to  the  EHA  Lead Safeguarding Officer. If not already involved, contact the Club Welfare Officer as soon as possible.</w:t>
      </w:r>
    </w:p>
    <w:p w14:paraId="4656C02C" w14:textId="725F13E0" w:rsidR="00F57AA7" w:rsidRDefault="00000000">
      <w:pPr>
        <w:jc w:val="left"/>
        <w:rPr>
          <w:rFonts w:ascii="Calibri" w:eastAsia="Calibri" w:hAnsi="Calibri" w:cs="Calibri"/>
          <w:sz w:val="22"/>
          <w:szCs w:val="22"/>
        </w:rPr>
      </w:pPr>
      <w:bookmarkStart w:id="18" w:name="3j2qqm3" w:colFirst="0" w:colLast="0"/>
      <w:bookmarkEnd w:id="18"/>
      <w:r>
        <w:rPr>
          <w:rFonts w:ascii="Calibri" w:eastAsia="Calibri" w:hAnsi="Calibri" w:cs="Calibri"/>
          <w:b/>
          <w:sz w:val="22"/>
          <w:szCs w:val="22"/>
        </w:rPr>
        <w:lastRenderedPageBreak/>
        <w:t>General Complaints and Feedback to Birmingham Handball Club</w:t>
      </w:r>
    </w:p>
    <w:p w14:paraId="091726E3" w14:textId="77777777" w:rsidR="00F57AA7" w:rsidRDefault="00F57AA7">
      <w:pPr>
        <w:spacing w:line="272" w:lineRule="auto"/>
        <w:jc w:val="left"/>
        <w:rPr>
          <w:rFonts w:ascii="Calibri" w:eastAsia="Calibri" w:hAnsi="Calibri" w:cs="Calibri"/>
          <w:sz w:val="22"/>
          <w:szCs w:val="22"/>
        </w:rPr>
      </w:pPr>
    </w:p>
    <w:p w14:paraId="583B9034" w14:textId="77777777" w:rsidR="00F57AA7" w:rsidRDefault="00000000">
      <w:pPr>
        <w:spacing w:line="229" w:lineRule="auto"/>
        <w:ind w:right="260"/>
        <w:jc w:val="left"/>
        <w:rPr>
          <w:rFonts w:ascii="Calibri" w:eastAsia="Calibri" w:hAnsi="Calibri" w:cs="Calibri"/>
          <w:sz w:val="22"/>
          <w:szCs w:val="22"/>
        </w:rPr>
      </w:pPr>
      <w:r>
        <w:rPr>
          <w:rFonts w:ascii="Calibri" w:eastAsia="Calibri" w:hAnsi="Calibri" w:cs="Calibri"/>
          <w:color w:val="262626"/>
          <w:sz w:val="22"/>
          <w:szCs w:val="22"/>
        </w:rPr>
        <w:t xml:space="preserve">We are committed to ensuring that all our members and customers receive the best possible service. </w:t>
      </w:r>
      <w:proofErr w:type="gramStart"/>
      <w:r>
        <w:rPr>
          <w:rFonts w:ascii="Calibri" w:eastAsia="Calibri" w:hAnsi="Calibri" w:cs="Calibri"/>
          <w:color w:val="262626"/>
          <w:sz w:val="22"/>
          <w:szCs w:val="22"/>
        </w:rPr>
        <w:t>However</w:t>
      </w:r>
      <w:proofErr w:type="gramEnd"/>
      <w:r>
        <w:rPr>
          <w:rFonts w:ascii="Calibri" w:eastAsia="Calibri" w:hAnsi="Calibri" w:cs="Calibri"/>
          <w:color w:val="262626"/>
          <w:sz w:val="22"/>
          <w:szCs w:val="22"/>
        </w:rPr>
        <w:t xml:space="preserve"> we recognise that, sometimes, some of our members and customers experience problems.</w:t>
      </w:r>
    </w:p>
    <w:p w14:paraId="00180E82" w14:textId="77777777" w:rsidR="00F57AA7" w:rsidRDefault="00F57AA7">
      <w:pPr>
        <w:spacing w:line="278" w:lineRule="auto"/>
        <w:jc w:val="left"/>
        <w:rPr>
          <w:rFonts w:ascii="Calibri" w:eastAsia="Calibri" w:hAnsi="Calibri" w:cs="Calibri"/>
          <w:sz w:val="22"/>
          <w:szCs w:val="22"/>
        </w:rPr>
      </w:pPr>
    </w:p>
    <w:p w14:paraId="35F14F1E" w14:textId="77777777" w:rsidR="00F57AA7" w:rsidRDefault="00000000">
      <w:pPr>
        <w:spacing w:line="230" w:lineRule="auto"/>
        <w:ind w:right="40"/>
        <w:jc w:val="left"/>
        <w:rPr>
          <w:rFonts w:ascii="Calibri" w:eastAsia="Calibri" w:hAnsi="Calibri" w:cs="Calibri"/>
          <w:sz w:val="22"/>
          <w:szCs w:val="22"/>
        </w:rPr>
      </w:pPr>
      <w:r>
        <w:rPr>
          <w:rFonts w:ascii="Calibri" w:eastAsia="Calibri" w:hAnsi="Calibri" w:cs="Calibri"/>
          <w:color w:val="262626"/>
          <w:sz w:val="22"/>
          <w:szCs w:val="22"/>
        </w:rPr>
        <w:t>We also recognise that complaints are a valuable form of feedback on our service delivery. We use this feedback to identify the root causes of complaints and to ensure that improvements are made to our processes for the benefit of both our customers and ourselves.</w:t>
      </w:r>
    </w:p>
    <w:p w14:paraId="05750D17" w14:textId="77777777" w:rsidR="00F57AA7" w:rsidRDefault="00F57AA7">
      <w:pPr>
        <w:spacing w:line="257" w:lineRule="auto"/>
        <w:jc w:val="left"/>
        <w:rPr>
          <w:rFonts w:ascii="Calibri" w:eastAsia="Calibri" w:hAnsi="Calibri" w:cs="Calibri"/>
          <w:sz w:val="22"/>
          <w:szCs w:val="22"/>
        </w:rPr>
      </w:pPr>
    </w:p>
    <w:p w14:paraId="7683EEA3" w14:textId="77777777" w:rsidR="00F57AA7" w:rsidRDefault="00000000">
      <w:pPr>
        <w:spacing w:line="239" w:lineRule="auto"/>
        <w:jc w:val="left"/>
        <w:rPr>
          <w:rFonts w:ascii="Calibri" w:eastAsia="Calibri" w:hAnsi="Calibri" w:cs="Calibri"/>
          <w:sz w:val="22"/>
          <w:szCs w:val="22"/>
        </w:rPr>
      </w:pPr>
      <w:r>
        <w:rPr>
          <w:rFonts w:ascii="Calibri" w:eastAsia="Calibri" w:hAnsi="Calibri" w:cs="Calibri"/>
          <w:color w:val="262626"/>
          <w:sz w:val="22"/>
          <w:szCs w:val="22"/>
        </w:rPr>
        <w:t>These are the promises we make to all members and other stakeholders who raise issues with us:</w:t>
      </w:r>
    </w:p>
    <w:p w14:paraId="3E66E7C3" w14:textId="77777777" w:rsidR="00F57AA7" w:rsidRDefault="00000000">
      <w:pPr>
        <w:numPr>
          <w:ilvl w:val="0"/>
          <w:numId w:val="1"/>
        </w:numPr>
        <w:spacing w:line="232" w:lineRule="auto"/>
        <w:ind w:left="840" w:right="280"/>
        <w:jc w:val="left"/>
        <w:rPr>
          <w:sz w:val="22"/>
          <w:szCs w:val="22"/>
        </w:rPr>
      </w:pPr>
      <w:r>
        <w:rPr>
          <w:rFonts w:ascii="Calibri" w:eastAsia="Calibri" w:hAnsi="Calibri" w:cs="Calibri"/>
          <w:color w:val="262626"/>
          <w:sz w:val="22"/>
          <w:szCs w:val="22"/>
        </w:rPr>
        <w:t>We will listen to you, and make every effort to understand the reasons for your complaint,</w:t>
      </w:r>
    </w:p>
    <w:p w14:paraId="0CD60A1F" w14:textId="77777777" w:rsidR="00F57AA7" w:rsidRDefault="00000000">
      <w:pPr>
        <w:numPr>
          <w:ilvl w:val="0"/>
          <w:numId w:val="1"/>
        </w:numPr>
        <w:spacing w:line="232" w:lineRule="auto"/>
        <w:ind w:left="840" w:right="280"/>
        <w:jc w:val="left"/>
        <w:rPr>
          <w:sz w:val="22"/>
          <w:szCs w:val="22"/>
        </w:rPr>
      </w:pPr>
      <w:r>
        <w:rPr>
          <w:rFonts w:ascii="Calibri" w:eastAsia="Calibri" w:hAnsi="Calibri" w:cs="Calibri"/>
          <w:color w:val="262626"/>
          <w:sz w:val="22"/>
          <w:szCs w:val="22"/>
        </w:rPr>
        <w:t xml:space="preserve">We will endeavour to resolve your problem at your first point of contact, </w:t>
      </w:r>
      <w:r>
        <w:rPr>
          <w:rFonts w:ascii="Calibri" w:eastAsia="Calibri" w:hAnsi="Calibri" w:cs="Calibri"/>
          <w:color w:val="000000"/>
          <w:sz w:val="22"/>
          <w:szCs w:val="22"/>
        </w:rPr>
        <w:t> </w:t>
      </w:r>
      <w:r>
        <w:rPr>
          <w:rFonts w:ascii="Calibri" w:eastAsia="Calibri" w:hAnsi="Calibri" w:cs="Calibri"/>
          <w:color w:val="262626"/>
          <w:sz w:val="22"/>
          <w:szCs w:val="22"/>
        </w:rPr>
        <w:t xml:space="preserve"> </w:t>
      </w:r>
    </w:p>
    <w:p w14:paraId="0A4EF86B" w14:textId="77777777" w:rsidR="00F57AA7" w:rsidRDefault="00000000">
      <w:pPr>
        <w:numPr>
          <w:ilvl w:val="0"/>
          <w:numId w:val="1"/>
        </w:numPr>
        <w:spacing w:line="232" w:lineRule="auto"/>
        <w:ind w:left="840" w:right="280"/>
        <w:jc w:val="left"/>
        <w:rPr>
          <w:sz w:val="22"/>
          <w:szCs w:val="22"/>
        </w:rPr>
      </w:pPr>
      <w:r>
        <w:rPr>
          <w:rFonts w:ascii="Calibri" w:eastAsia="Calibri" w:hAnsi="Calibri" w:cs="Calibri"/>
          <w:color w:val="262626"/>
          <w:sz w:val="22"/>
          <w:szCs w:val="22"/>
        </w:rPr>
        <w:t xml:space="preserve">We will take ownership of your complaint to ensure resolution, and </w:t>
      </w:r>
      <w:r>
        <w:rPr>
          <w:rFonts w:ascii="Calibri" w:eastAsia="Calibri" w:hAnsi="Calibri" w:cs="Calibri"/>
          <w:color w:val="000000"/>
          <w:sz w:val="22"/>
          <w:szCs w:val="22"/>
        </w:rPr>
        <w:t> </w:t>
      </w:r>
    </w:p>
    <w:p w14:paraId="129CDA58" w14:textId="77777777" w:rsidR="00F57AA7" w:rsidRDefault="00000000">
      <w:pPr>
        <w:numPr>
          <w:ilvl w:val="0"/>
          <w:numId w:val="1"/>
        </w:numPr>
        <w:spacing w:line="232" w:lineRule="auto"/>
        <w:ind w:left="840" w:right="280"/>
        <w:jc w:val="left"/>
        <w:rPr>
          <w:sz w:val="22"/>
          <w:szCs w:val="22"/>
        </w:rPr>
      </w:pPr>
      <w:r>
        <w:rPr>
          <w:rFonts w:ascii="Calibri" w:eastAsia="Calibri" w:hAnsi="Calibri" w:cs="Calibri"/>
          <w:color w:val="262626"/>
          <w:sz w:val="22"/>
          <w:szCs w:val="22"/>
        </w:rPr>
        <w:t xml:space="preserve">We will offer fair solutions quickly.  </w:t>
      </w:r>
    </w:p>
    <w:p w14:paraId="267121A9" w14:textId="77777777" w:rsidR="00F57AA7" w:rsidRDefault="00F57AA7">
      <w:pPr>
        <w:spacing w:line="232" w:lineRule="auto"/>
        <w:ind w:right="280"/>
        <w:jc w:val="left"/>
        <w:rPr>
          <w:rFonts w:ascii="Calibri" w:eastAsia="Calibri" w:hAnsi="Calibri" w:cs="Calibri"/>
          <w:color w:val="262626"/>
          <w:sz w:val="22"/>
          <w:szCs w:val="22"/>
        </w:rPr>
      </w:pPr>
    </w:p>
    <w:p w14:paraId="5D251301" w14:textId="77777777" w:rsidR="00F57AA7" w:rsidRDefault="00000000">
      <w:pPr>
        <w:spacing w:line="232" w:lineRule="auto"/>
        <w:ind w:right="280"/>
        <w:jc w:val="left"/>
        <w:rPr>
          <w:rFonts w:ascii="Calibri" w:eastAsia="Calibri" w:hAnsi="Calibri" w:cs="Calibri"/>
          <w:color w:val="262626"/>
          <w:sz w:val="22"/>
          <w:szCs w:val="22"/>
        </w:rPr>
      </w:pPr>
      <w:r>
        <w:rPr>
          <w:rFonts w:ascii="Calibri" w:eastAsia="Calibri" w:hAnsi="Calibri" w:cs="Calibri"/>
          <w:color w:val="262626"/>
          <w:sz w:val="22"/>
          <w:szCs w:val="22"/>
        </w:rPr>
        <w:t>We also welcome positive feedback from stakeholders about our services and members.</w:t>
      </w:r>
    </w:p>
    <w:p w14:paraId="7256F98F" w14:textId="77777777" w:rsidR="00F57AA7" w:rsidRDefault="00F57AA7">
      <w:pPr>
        <w:spacing w:line="232" w:lineRule="auto"/>
        <w:ind w:right="280"/>
        <w:jc w:val="left"/>
        <w:rPr>
          <w:rFonts w:ascii="Calibri" w:eastAsia="Calibri" w:hAnsi="Calibri" w:cs="Calibri"/>
          <w:color w:val="262626"/>
          <w:sz w:val="22"/>
          <w:szCs w:val="22"/>
        </w:rPr>
      </w:pPr>
    </w:p>
    <w:p w14:paraId="0DB0C7E2" w14:textId="77777777" w:rsidR="00F57AA7" w:rsidRDefault="00F57AA7">
      <w:pPr>
        <w:spacing w:line="232" w:lineRule="auto"/>
        <w:ind w:right="280"/>
        <w:jc w:val="left"/>
        <w:rPr>
          <w:rFonts w:ascii="Calibri" w:eastAsia="Calibri" w:hAnsi="Calibri" w:cs="Calibri"/>
          <w:color w:val="262626"/>
          <w:sz w:val="22"/>
          <w:szCs w:val="22"/>
        </w:rPr>
      </w:pPr>
    </w:p>
    <w:p w14:paraId="51F0CFFD" w14:textId="77777777" w:rsidR="00F57AA7" w:rsidRDefault="00000000">
      <w:pPr>
        <w:jc w:val="left"/>
        <w:rPr>
          <w:rFonts w:ascii="Calibri" w:eastAsia="Calibri" w:hAnsi="Calibri" w:cs="Calibri"/>
          <w:sz w:val="22"/>
          <w:szCs w:val="22"/>
        </w:rPr>
      </w:pPr>
      <w:r>
        <w:rPr>
          <w:rFonts w:ascii="Calibri" w:eastAsia="Calibri" w:hAnsi="Calibri" w:cs="Calibri"/>
          <w:b/>
          <w:sz w:val="22"/>
          <w:szCs w:val="22"/>
        </w:rPr>
        <w:t>Informal procedures</w:t>
      </w:r>
      <w:r>
        <w:rPr>
          <w:rFonts w:ascii="Calibri" w:eastAsia="Calibri" w:hAnsi="Calibri" w:cs="Calibri"/>
          <w:sz w:val="22"/>
          <w:szCs w:val="22"/>
        </w:rPr>
        <w:t xml:space="preserve">  </w:t>
      </w:r>
    </w:p>
    <w:p w14:paraId="1E68012B" w14:textId="77777777" w:rsidR="00F57AA7" w:rsidRDefault="00F57AA7">
      <w:pPr>
        <w:spacing w:line="265" w:lineRule="auto"/>
        <w:jc w:val="left"/>
        <w:rPr>
          <w:rFonts w:ascii="Calibri" w:eastAsia="Calibri" w:hAnsi="Calibri" w:cs="Calibri"/>
          <w:sz w:val="22"/>
          <w:szCs w:val="22"/>
        </w:rPr>
      </w:pPr>
    </w:p>
    <w:p w14:paraId="17018373" w14:textId="77777777" w:rsidR="00F57AA7" w:rsidRDefault="00000000">
      <w:pPr>
        <w:spacing w:line="241" w:lineRule="auto"/>
        <w:ind w:right="120"/>
        <w:jc w:val="left"/>
        <w:rPr>
          <w:rFonts w:ascii="Calibri" w:eastAsia="Calibri" w:hAnsi="Calibri" w:cs="Calibri"/>
          <w:sz w:val="22"/>
          <w:szCs w:val="22"/>
        </w:rPr>
      </w:pPr>
      <w:r>
        <w:rPr>
          <w:rFonts w:ascii="Calibri" w:eastAsia="Calibri" w:hAnsi="Calibri" w:cs="Calibri"/>
          <w:color w:val="262626"/>
          <w:sz w:val="22"/>
          <w:szCs w:val="22"/>
        </w:rPr>
        <w:t>We will aim to resolve your problem in an informal manner and as quickly as possible. For any complaint about South Birmingham Handball Club, members or volunteers, please contact southbrumhc@virginmedia.com</w:t>
      </w:r>
    </w:p>
    <w:p w14:paraId="301C886D" w14:textId="77777777" w:rsidR="00F57AA7" w:rsidRDefault="00F57AA7">
      <w:pPr>
        <w:jc w:val="left"/>
        <w:rPr>
          <w:rFonts w:ascii="Calibri" w:eastAsia="Calibri" w:hAnsi="Calibri" w:cs="Calibri"/>
          <w:sz w:val="22"/>
          <w:szCs w:val="22"/>
        </w:rPr>
      </w:pPr>
    </w:p>
    <w:p w14:paraId="51AA9989" w14:textId="77777777" w:rsidR="00F57AA7" w:rsidRDefault="00000000">
      <w:pPr>
        <w:spacing w:line="239" w:lineRule="auto"/>
        <w:ind w:right="20"/>
        <w:jc w:val="left"/>
        <w:rPr>
          <w:rFonts w:ascii="Calibri" w:eastAsia="Calibri" w:hAnsi="Calibri" w:cs="Calibri"/>
          <w:sz w:val="22"/>
          <w:szCs w:val="22"/>
        </w:rPr>
      </w:pPr>
      <w:r>
        <w:rPr>
          <w:rFonts w:ascii="Calibri" w:eastAsia="Calibri" w:hAnsi="Calibri" w:cs="Calibri"/>
          <w:color w:val="262626"/>
          <w:sz w:val="22"/>
          <w:szCs w:val="22"/>
        </w:rPr>
        <w:t>If your complaint cannot be dealt with immediately, or if the matter you are</w:t>
      </w:r>
      <w:r>
        <w:rPr>
          <w:rFonts w:ascii="Calibri" w:eastAsia="Calibri" w:hAnsi="Calibri" w:cs="Calibri"/>
          <w:sz w:val="22"/>
          <w:szCs w:val="22"/>
        </w:rPr>
        <w:t xml:space="preserve"> </w:t>
      </w:r>
      <w:r>
        <w:rPr>
          <w:rFonts w:ascii="Calibri" w:eastAsia="Calibri" w:hAnsi="Calibri" w:cs="Calibri"/>
          <w:color w:val="262626"/>
          <w:sz w:val="22"/>
          <w:szCs w:val="22"/>
        </w:rPr>
        <w:t>concerned about is very serious, you should use our formal complaints procedure.</w:t>
      </w:r>
    </w:p>
    <w:p w14:paraId="18D0F1BE" w14:textId="77777777" w:rsidR="00F57AA7" w:rsidRDefault="00F57AA7">
      <w:pPr>
        <w:jc w:val="left"/>
        <w:rPr>
          <w:rFonts w:ascii="Calibri" w:eastAsia="Calibri" w:hAnsi="Calibri" w:cs="Calibri"/>
          <w:sz w:val="22"/>
          <w:szCs w:val="22"/>
        </w:rPr>
      </w:pPr>
    </w:p>
    <w:p w14:paraId="22D6B8C1" w14:textId="77777777" w:rsidR="00F57AA7" w:rsidRDefault="00F57AA7">
      <w:pPr>
        <w:jc w:val="left"/>
        <w:rPr>
          <w:rFonts w:ascii="Calibri" w:eastAsia="Calibri" w:hAnsi="Calibri" w:cs="Calibri"/>
          <w:sz w:val="22"/>
          <w:szCs w:val="22"/>
        </w:rPr>
      </w:pPr>
    </w:p>
    <w:p w14:paraId="227A7678" w14:textId="77777777" w:rsidR="00F57AA7" w:rsidRDefault="00000000">
      <w:pPr>
        <w:spacing w:line="239" w:lineRule="auto"/>
        <w:jc w:val="left"/>
        <w:rPr>
          <w:rFonts w:ascii="Calibri" w:eastAsia="Calibri" w:hAnsi="Calibri" w:cs="Calibri"/>
          <w:sz w:val="22"/>
          <w:szCs w:val="22"/>
        </w:rPr>
      </w:pPr>
      <w:r>
        <w:rPr>
          <w:rFonts w:ascii="Calibri" w:eastAsia="Calibri" w:hAnsi="Calibri" w:cs="Calibri"/>
          <w:b/>
          <w:sz w:val="22"/>
          <w:szCs w:val="22"/>
        </w:rPr>
        <w:t>Formal procedures</w:t>
      </w:r>
    </w:p>
    <w:p w14:paraId="4F1F8F77" w14:textId="77777777" w:rsidR="00F57AA7" w:rsidRDefault="00F57AA7">
      <w:pPr>
        <w:spacing w:line="279" w:lineRule="auto"/>
        <w:jc w:val="left"/>
        <w:rPr>
          <w:rFonts w:ascii="Calibri" w:eastAsia="Calibri" w:hAnsi="Calibri" w:cs="Calibri"/>
          <w:sz w:val="22"/>
          <w:szCs w:val="22"/>
        </w:rPr>
      </w:pPr>
    </w:p>
    <w:p w14:paraId="08CFB913" w14:textId="77777777" w:rsidR="00F57AA7" w:rsidRDefault="00000000">
      <w:pPr>
        <w:jc w:val="left"/>
        <w:rPr>
          <w:rFonts w:ascii="Calibri" w:eastAsia="Calibri" w:hAnsi="Calibri" w:cs="Calibri"/>
          <w:color w:val="262626"/>
          <w:sz w:val="22"/>
          <w:szCs w:val="22"/>
        </w:rPr>
      </w:pPr>
      <w:bookmarkStart w:id="19" w:name="1y810tw" w:colFirst="0" w:colLast="0"/>
      <w:bookmarkEnd w:id="19"/>
      <w:r>
        <w:rPr>
          <w:rFonts w:ascii="Calibri" w:eastAsia="Calibri" w:hAnsi="Calibri" w:cs="Calibri"/>
          <w:color w:val="262626"/>
          <w:sz w:val="22"/>
          <w:szCs w:val="22"/>
        </w:rPr>
        <w:t>Wherever possible, complaints should be resolved by informal means. Where they have not been resolved, complaints regarding the behaviour of members should be submitted in writing to the Secretary.</w:t>
      </w:r>
    </w:p>
    <w:p w14:paraId="23FBD683" w14:textId="77777777" w:rsidR="00F57AA7" w:rsidRDefault="00F57AA7">
      <w:pPr>
        <w:jc w:val="left"/>
        <w:rPr>
          <w:rFonts w:ascii="Calibri" w:eastAsia="Calibri" w:hAnsi="Calibri" w:cs="Calibri"/>
          <w:color w:val="262626"/>
          <w:sz w:val="22"/>
          <w:szCs w:val="22"/>
        </w:rPr>
      </w:pPr>
    </w:p>
    <w:p w14:paraId="0F611372" w14:textId="77777777" w:rsidR="00F57AA7" w:rsidRDefault="00000000">
      <w:pPr>
        <w:jc w:val="left"/>
        <w:rPr>
          <w:rFonts w:ascii="Calibri" w:eastAsia="Calibri" w:hAnsi="Calibri" w:cs="Calibri"/>
          <w:color w:val="262626"/>
          <w:sz w:val="22"/>
          <w:szCs w:val="22"/>
        </w:rPr>
      </w:pPr>
      <w:r>
        <w:rPr>
          <w:rFonts w:ascii="Calibri" w:eastAsia="Calibri" w:hAnsi="Calibri" w:cs="Calibri"/>
          <w:color w:val="262626"/>
          <w:sz w:val="22"/>
          <w:szCs w:val="22"/>
        </w:rPr>
        <w:t>The Management Committee will meet to hear complaints within 14 days of a complaint being lodged. The Committee has the power to take appropriate disciplinary action, including the termination of membership. The outcome of a disciplinary hearing should be notified in writing to the person who lodged the complaint and the member against whom the complaint was made, within 14 days of the hearing.</w:t>
      </w:r>
    </w:p>
    <w:p w14:paraId="1A33A434" w14:textId="77777777" w:rsidR="00F57AA7" w:rsidRDefault="00F57AA7">
      <w:pPr>
        <w:jc w:val="left"/>
        <w:rPr>
          <w:rFonts w:ascii="Calibri" w:eastAsia="Calibri" w:hAnsi="Calibri" w:cs="Calibri"/>
          <w:color w:val="262626"/>
          <w:sz w:val="22"/>
          <w:szCs w:val="22"/>
        </w:rPr>
      </w:pPr>
    </w:p>
    <w:p w14:paraId="4A2F23AD" w14:textId="77777777" w:rsidR="00F57AA7" w:rsidRDefault="00000000">
      <w:pPr>
        <w:jc w:val="left"/>
        <w:rPr>
          <w:rFonts w:ascii="Calibri" w:eastAsia="Calibri" w:hAnsi="Calibri" w:cs="Calibri"/>
          <w:color w:val="262626"/>
          <w:sz w:val="22"/>
          <w:szCs w:val="22"/>
        </w:rPr>
      </w:pPr>
      <w:r>
        <w:rPr>
          <w:rFonts w:ascii="Calibri" w:eastAsia="Calibri" w:hAnsi="Calibri" w:cs="Calibri"/>
          <w:color w:val="262626"/>
          <w:sz w:val="22"/>
          <w:szCs w:val="22"/>
        </w:rPr>
        <w:t>There will be the right of appeal to the Management Committee following disciplinary action being announced. Any appeal should be received in writing by the Club Secretary no later than 7 days after the disciplinary hearing. The committee should consider the appeal within 14 days of the Secretary receiving the appeal.</w:t>
      </w:r>
    </w:p>
    <w:p w14:paraId="0D7873F3" w14:textId="77777777" w:rsidR="00F57AA7" w:rsidRDefault="00F57AA7">
      <w:pPr>
        <w:jc w:val="left"/>
        <w:rPr>
          <w:rFonts w:ascii="Calibri" w:eastAsia="Calibri" w:hAnsi="Calibri" w:cs="Calibri"/>
          <w:color w:val="262626"/>
          <w:sz w:val="22"/>
          <w:szCs w:val="22"/>
        </w:rPr>
      </w:pPr>
    </w:p>
    <w:p w14:paraId="6104EB6C" w14:textId="77777777" w:rsidR="00F57AA7" w:rsidRDefault="00F57AA7">
      <w:pPr>
        <w:jc w:val="left"/>
        <w:rPr>
          <w:rFonts w:ascii="Calibri" w:eastAsia="Calibri" w:hAnsi="Calibri" w:cs="Calibri"/>
          <w:color w:val="262626"/>
          <w:sz w:val="22"/>
          <w:szCs w:val="22"/>
        </w:rPr>
      </w:pPr>
    </w:p>
    <w:p w14:paraId="14C86647" w14:textId="77777777" w:rsidR="00F57AA7" w:rsidRDefault="00F57AA7">
      <w:pPr>
        <w:jc w:val="left"/>
        <w:rPr>
          <w:rFonts w:ascii="Calibri" w:eastAsia="Calibri" w:hAnsi="Calibri" w:cs="Calibri"/>
          <w:color w:val="262626"/>
          <w:sz w:val="22"/>
          <w:szCs w:val="22"/>
        </w:rPr>
      </w:pPr>
    </w:p>
    <w:p w14:paraId="670875AD" w14:textId="77777777" w:rsidR="00F57AA7" w:rsidRDefault="00000000">
      <w:pPr>
        <w:spacing w:line="239" w:lineRule="auto"/>
        <w:jc w:val="left"/>
        <w:rPr>
          <w:rFonts w:ascii="Calibri" w:eastAsia="Calibri" w:hAnsi="Calibri" w:cs="Calibri"/>
          <w:sz w:val="22"/>
          <w:szCs w:val="22"/>
        </w:rPr>
      </w:pPr>
      <w:r>
        <w:rPr>
          <w:rFonts w:ascii="Calibri" w:eastAsia="Calibri" w:hAnsi="Calibri" w:cs="Calibri"/>
          <w:b/>
          <w:sz w:val="22"/>
          <w:szCs w:val="22"/>
        </w:rPr>
        <w:lastRenderedPageBreak/>
        <w:t>6. ROLES AND RESPONSIBILITIES</w:t>
      </w:r>
    </w:p>
    <w:p w14:paraId="4A975D6A" w14:textId="77777777" w:rsidR="00F57AA7" w:rsidRDefault="00F57AA7">
      <w:pPr>
        <w:spacing w:line="246" w:lineRule="auto"/>
        <w:jc w:val="left"/>
        <w:rPr>
          <w:rFonts w:ascii="Calibri" w:eastAsia="Calibri" w:hAnsi="Calibri" w:cs="Calibri"/>
          <w:sz w:val="22"/>
          <w:szCs w:val="22"/>
        </w:rPr>
      </w:pPr>
    </w:p>
    <w:p w14:paraId="2BE7971B" w14:textId="77777777" w:rsidR="00F57AA7" w:rsidRDefault="00000000">
      <w:pPr>
        <w:spacing w:line="276" w:lineRule="auto"/>
        <w:ind w:right="100"/>
        <w:jc w:val="left"/>
        <w:rPr>
          <w:rFonts w:ascii="Calibri" w:eastAsia="Calibri" w:hAnsi="Calibri" w:cs="Calibri"/>
          <w:sz w:val="22"/>
          <w:szCs w:val="22"/>
        </w:rPr>
      </w:pPr>
      <w:r>
        <w:rPr>
          <w:rFonts w:ascii="Calibri" w:eastAsia="Calibri" w:hAnsi="Calibri" w:cs="Calibri"/>
          <w:sz w:val="22"/>
          <w:szCs w:val="22"/>
        </w:rPr>
        <w:t>It is never easy to respond to a child who tells you that they are being abused and you may feel upset and worried yourself. Where serious concerns exist over an individual’s contact with children or a Police investigation is being conducted, ‘Strategy meetings’ may be held. Membership of this might include the Police, Children’s Social Care, a Local Authority Designated Officer (LADO), health workers and the person’s employers. If the allegations of abuse involve handball or someone who could have contact with young people through handball, it is possible that the Club Welfare Officer or EHA would be invited to attend.</w:t>
      </w:r>
    </w:p>
    <w:p w14:paraId="6E9CBA5A" w14:textId="77777777" w:rsidR="00F57AA7" w:rsidRDefault="00F57AA7">
      <w:pPr>
        <w:spacing w:line="211" w:lineRule="auto"/>
        <w:jc w:val="left"/>
        <w:rPr>
          <w:rFonts w:ascii="Calibri" w:eastAsia="Calibri" w:hAnsi="Calibri" w:cs="Calibri"/>
          <w:sz w:val="22"/>
          <w:szCs w:val="22"/>
        </w:rPr>
      </w:pPr>
    </w:p>
    <w:p w14:paraId="0DA5FCD8" w14:textId="77777777" w:rsidR="00F57AA7" w:rsidRDefault="00000000">
      <w:pPr>
        <w:jc w:val="left"/>
        <w:rPr>
          <w:rFonts w:ascii="Calibri" w:eastAsia="Calibri" w:hAnsi="Calibri" w:cs="Calibri"/>
          <w:sz w:val="22"/>
          <w:szCs w:val="22"/>
        </w:rPr>
      </w:pPr>
      <w:r>
        <w:rPr>
          <w:rFonts w:ascii="Calibri" w:eastAsia="Calibri" w:hAnsi="Calibri" w:cs="Calibri"/>
          <w:b/>
          <w:sz w:val="22"/>
          <w:szCs w:val="22"/>
        </w:rPr>
        <w:t>Club Welfare Officer (CWO)</w:t>
      </w:r>
    </w:p>
    <w:p w14:paraId="33E19E8C" w14:textId="77777777" w:rsidR="00F57AA7" w:rsidRDefault="00F57AA7">
      <w:pPr>
        <w:spacing w:line="271" w:lineRule="auto"/>
        <w:jc w:val="left"/>
        <w:rPr>
          <w:rFonts w:ascii="Calibri" w:eastAsia="Calibri" w:hAnsi="Calibri" w:cs="Calibri"/>
          <w:sz w:val="22"/>
          <w:szCs w:val="22"/>
        </w:rPr>
      </w:pPr>
    </w:p>
    <w:p w14:paraId="718C1D8C" w14:textId="77777777" w:rsidR="00F57AA7" w:rsidRDefault="00000000">
      <w:pPr>
        <w:spacing w:line="274" w:lineRule="auto"/>
        <w:ind w:right="200"/>
        <w:jc w:val="left"/>
        <w:rPr>
          <w:rFonts w:ascii="Calibri" w:eastAsia="Calibri" w:hAnsi="Calibri" w:cs="Calibri"/>
          <w:sz w:val="22"/>
          <w:szCs w:val="22"/>
        </w:rPr>
      </w:pPr>
      <w:r>
        <w:rPr>
          <w:rFonts w:ascii="Calibri" w:eastAsia="Calibri" w:hAnsi="Calibri" w:cs="Calibri"/>
          <w:sz w:val="22"/>
          <w:szCs w:val="22"/>
        </w:rPr>
        <w:t>The Club Welfare Officer is the person appointed at club level and provides the essential point of contact for welfare within SBHC. The CWO will be selected for their skills and knowledge, such as being able to handle matters of a safeguarding nature in an appropriate and confidential manner. They should be approachable for any concerns regarding safeguarding to be reported and be appropriately supported by other members of the club.</w:t>
      </w:r>
    </w:p>
    <w:p w14:paraId="27568902" w14:textId="77777777" w:rsidR="00F57AA7" w:rsidRDefault="00F57AA7">
      <w:pPr>
        <w:spacing w:line="14" w:lineRule="auto"/>
        <w:jc w:val="left"/>
        <w:rPr>
          <w:rFonts w:ascii="Calibri" w:eastAsia="Calibri" w:hAnsi="Calibri" w:cs="Calibri"/>
          <w:sz w:val="22"/>
          <w:szCs w:val="22"/>
        </w:rPr>
      </w:pPr>
    </w:p>
    <w:p w14:paraId="3DD2E306" w14:textId="77777777" w:rsidR="00F57AA7" w:rsidRDefault="00F57AA7">
      <w:pPr>
        <w:spacing w:line="264" w:lineRule="auto"/>
        <w:ind w:right="120"/>
        <w:jc w:val="left"/>
        <w:rPr>
          <w:rFonts w:ascii="Calibri" w:eastAsia="Calibri" w:hAnsi="Calibri" w:cs="Calibri"/>
          <w:sz w:val="22"/>
          <w:szCs w:val="22"/>
        </w:rPr>
      </w:pPr>
    </w:p>
    <w:p w14:paraId="5E5C3A17" w14:textId="77777777" w:rsidR="00F57AA7" w:rsidRDefault="00000000">
      <w:pPr>
        <w:spacing w:line="264" w:lineRule="auto"/>
        <w:ind w:right="120"/>
        <w:jc w:val="left"/>
        <w:rPr>
          <w:rFonts w:ascii="Calibri" w:eastAsia="Calibri" w:hAnsi="Calibri" w:cs="Calibri"/>
          <w:sz w:val="22"/>
          <w:szCs w:val="22"/>
        </w:rPr>
      </w:pPr>
      <w:r>
        <w:rPr>
          <w:rFonts w:ascii="Calibri" w:eastAsia="Calibri" w:hAnsi="Calibri" w:cs="Calibri"/>
          <w:sz w:val="22"/>
          <w:szCs w:val="22"/>
        </w:rPr>
        <w:t>Along with the club committee, the CWO will ensure that the club is adopting and implementing safeguarding. Clubs are advised to ideally have two CWOs, with at least one not holding a coaching position or being related to a coach at the club.</w:t>
      </w:r>
    </w:p>
    <w:p w14:paraId="132D6730" w14:textId="77777777" w:rsidR="00F57AA7" w:rsidRDefault="00F57AA7">
      <w:pPr>
        <w:spacing w:line="203" w:lineRule="auto"/>
        <w:jc w:val="left"/>
        <w:rPr>
          <w:rFonts w:ascii="Calibri" w:eastAsia="Calibri" w:hAnsi="Calibri" w:cs="Calibri"/>
          <w:sz w:val="22"/>
          <w:szCs w:val="22"/>
        </w:rPr>
      </w:pPr>
    </w:p>
    <w:p w14:paraId="4FDC6651" w14:textId="77777777" w:rsidR="00F57AA7" w:rsidRDefault="00F57AA7">
      <w:pPr>
        <w:jc w:val="left"/>
        <w:rPr>
          <w:rFonts w:ascii="Calibri" w:eastAsia="Calibri" w:hAnsi="Calibri" w:cs="Calibri"/>
          <w:b/>
          <w:sz w:val="22"/>
          <w:szCs w:val="22"/>
        </w:rPr>
      </w:pPr>
    </w:p>
    <w:p w14:paraId="554E0F03" w14:textId="77777777" w:rsidR="00F57AA7" w:rsidRDefault="00000000">
      <w:pPr>
        <w:jc w:val="left"/>
        <w:rPr>
          <w:rFonts w:ascii="Calibri" w:eastAsia="Calibri" w:hAnsi="Calibri" w:cs="Calibri"/>
          <w:sz w:val="22"/>
          <w:szCs w:val="22"/>
        </w:rPr>
      </w:pPr>
      <w:r>
        <w:rPr>
          <w:rFonts w:ascii="Calibri" w:eastAsia="Calibri" w:hAnsi="Calibri" w:cs="Calibri"/>
          <w:b/>
          <w:sz w:val="22"/>
          <w:szCs w:val="22"/>
        </w:rPr>
        <w:t>England Handball Lead Safeguarding Officer (LSO)</w:t>
      </w:r>
    </w:p>
    <w:p w14:paraId="2EA2BAE9" w14:textId="77777777" w:rsidR="00F57AA7" w:rsidRDefault="00F57AA7">
      <w:pPr>
        <w:spacing w:line="272" w:lineRule="auto"/>
        <w:jc w:val="left"/>
        <w:rPr>
          <w:rFonts w:ascii="Calibri" w:eastAsia="Calibri" w:hAnsi="Calibri" w:cs="Calibri"/>
          <w:sz w:val="22"/>
          <w:szCs w:val="22"/>
        </w:rPr>
      </w:pPr>
    </w:p>
    <w:p w14:paraId="33E947CC" w14:textId="77777777" w:rsidR="00F57AA7" w:rsidRDefault="00000000">
      <w:pPr>
        <w:spacing w:line="275" w:lineRule="auto"/>
        <w:ind w:right="100"/>
        <w:jc w:val="left"/>
        <w:rPr>
          <w:rFonts w:ascii="Calibri" w:eastAsia="Calibri" w:hAnsi="Calibri" w:cs="Calibri"/>
          <w:sz w:val="22"/>
          <w:szCs w:val="22"/>
        </w:rPr>
      </w:pPr>
      <w:r>
        <w:rPr>
          <w:rFonts w:ascii="Calibri" w:eastAsia="Calibri" w:hAnsi="Calibri" w:cs="Calibri"/>
          <w:sz w:val="22"/>
          <w:szCs w:val="22"/>
        </w:rPr>
        <w:t>Every NGB should designate a person to promote the welfare of children within the sport. The role includes managing the DBS process, co-ordinating the dissemination of relevant policy, procedures &amp; resources as well as supporting CWOs in their roles. The Lead Safeguarding Officer also provides administrative support for the Case Management Group as well as managing the administration of cases of poor practice/abuse within the sport. This includes being the central point of contact for enquiries such as from the complainants, LADO, Children’s Social Care and the Police. The LSO will also submit reports to the EHA Board for each Board meeting, and prepare and review the annual Safeguarding Training Strategy and Training Needs Analysis.</w:t>
      </w:r>
    </w:p>
    <w:p w14:paraId="17743E12" w14:textId="77777777" w:rsidR="00F57AA7" w:rsidRDefault="00F57AA7">
      <w:pPr>
        <w:spacing w:line="222" w:lineRule="auto"/>
        <w:jc w:val="left"/>
        <w:rPr>
          <w:rFonts w:ascii="Calibri" w:eastAsia="Calibri" w:hAnsi="Calibri" w:cs="Calibri"/>
          <w:sz w:val="22"/>
          <w:szCs w:val="22"/>
        </w:rPr>
      </w:pPr>
    </w:p>
    <w:p w14:paraId="617DEDA9" w14:textId="77777777" w:rsidR="00F57AA7" w:rsidRDefault="00F57AA7">
      <w:pPr>
        <w:jc w:val="left"/>
        <w:rPr>
          <w:rFonts w:ascii="Calibri" w:eastAsia="Calibri" w:hAnsi="Calibri" w:cs="Calibri"/>
          <w:b/>
          <w:sz w:val="22"/>
          <w:szCs w:val="22"/>
        </w:rPr>
      </w:pPr>
    </w:p>
    <w:p w14:paraId="37136448" w14:textId="77777777" w:rsidR="00F57AA7" w:rsidRDefault="00000000">
      <w:pPr>
        <w:jc w:val="left"/>
        <w:rPr>
          <w:rFonts w:ascii="Calibri" w:eastAsia="Calibri" w:hAnsi="Calibri" w:cs="Calibri"/>
          <w:sz w:val="22"/>
          <w:szCs w:val="22"/>
        </w:rPr>
      </w:pPr>
      <w:r>
        <w:rPr>
          <w:rFonts w:ascii="Calibri" w:eastAsia="Calibri" w:hAnsi="Calibri" w:cs="Calibri"/>
          <w:b/>
          <w:sz w:val="22"/>
          <w:szCs w:val="22"/>
        </w:rPr>
        <w:t>England Handball Case Management Group (CMG)</w:t>
      </w:r>
    </w:p>
    <w:p w14:paraId="7DFAE99B" w14:textId="77777777" w:rsidR="00F57AA7" w:rsidRDefault="00F57AA7">
      <w:pPr>
        <w:spacing w:line="271" w:lineRule="auto"/>
        <w:jc w:val="left"/>
        <w:rPr>
          <w:rFonts w:ascii="Calibri" w:eastAsia="Calibri" w:hAnsi="Calibri" w:cs="Calibri"/>
          <w:sz w:val="22"/>
          <w:szCs w:val="22"/>
        </w:rPr>
      </w:pPr>
    </w:p>
    <w:p w14:paraId="1DE0DC24" w14:textId="77777777" w:rsidR="00F57AA7" w:rsidRDefault="00000000">
      <w:pPr>
        <w:spacing w:line="276" w:lineRule="auto"/>
        <w:jc w:val="left"/>
        <w:rPr>
          <w:rFonts w:ascii="Calibri" w:eastAsia="Calibri" w:hAnsi="Calibri" w:cs="Calibri"/>
          <w:sz w:val="22"/>
          <w:szCs w:val="22"/>
        </w:rPr>
        <w:sectPr w:rsidR="00F57AA7">
          <w:pgSz w:w="11900" w:h="16848"/>
          <w:pgMar w:top="1440" w:right="1840" w:bottom="1440" w:left="1800" w:header="720" w:footer="720" w:gutter="0"/>
          <w:cols w:space="720"/>
        </w:sectPr>
      </w:pPr>
      <w:r>
        <w:rPr>
          <w:rFonts w:ascii="Calibri" w:eastAsia="Calibri" w:hAnsi="Calibri" w:cs="Calibri"/>
          <w:sz w:val="22"/>
          <w:szCs w:val="22"/>
        </w:rPr>
        <w:t>The purpose of the Case Management Group is to ensure all decisions relating to safeguarding children are reached following a fair, open and transparent process. The group comprises a minimum of three people, including the EHA Lead Safeguarding Officer and a senior manager with the exact membership determined by the nature of the case and availability of members. The group may call upon whatever professional input they feel is required.</w:t>
      </w:r>
    </w:p>
    <w:p w14:paraId="566A1C3B" w14:textId="77777777" w:rsidR="00F57AA7" w:rsidRDefault="00000000">
      <w:pPr>
        <w:jc w:val="left"/>
        <w:rPr>
          <w:rFonts w:ascii="Calibri" w:eastAsia="Calibri" w:hAnsi="Calibri" w:cs="Calibri"/>
          <w:sz w:val="22"/>
          <w:szCs w:val="22"/>
        </w:rPr>
      </w:pPr>
      <w:bookmarkStart w:id="20" w:name="4i7ojhp" w:colFirst="0" w:colLast="0"/>
      <w:bookmarkEnd w:id="20"/>
      <w:r>
        <w:rPr>
          <w:rFonts w:ascii="Calibri" w:eastAsia="Calibri" w:hAnsi="Calibri" w:cs="Calibri"/>
          <w:b/>
          <w:sz w:val="22"/>
          <w:szCs w:val="22"/>
        </w:rPr>
        <w:lastRenderedPageBreak/>
        <w:t>Statutory Agencies</w:t>
      </w:r>
    </w:p>
    <w:p w14:paraId="3FC9E464" w14:textId="77777777" w:rsidR="00F57AA7" w:rsidRDefault="00F57AA7">
      <w:pPr>
        <w:spacing w:line="272" w:lineRule="auto"/>
        <w:jc w:val="left"/>
        <w:rPr>
          <w:rFonts w:ascii="Calibri" w:eastAsia="Calibri" w:hAnsi="Calibri" w:cs="Calibri"/>
          <w:sz w:val="22"/>
          <w:szCs w:val="22"/>
        </w:rPr>
      </w:pPr>
    </w:p>
    <w:p w14:paraId="3F4BABD1" w14:textId="77777777" w:rsidR="00F57AA7" w:rsidRDefault="00000000">
      <w:pPr>
        <w:spacing w:line="261" w:lineRule="auto"/>
        <w:ind w:right="40"/>
        <w:jc w:val="left"/>
        <w:rPr>
          <w:rFonts w:ascii="Calibri" w:eastAsia="Calibri" w:hAnsi="Calibri" w:cs="Calibri"/>
          <w:sz w:val="22"/>
          <w:szCs w:val="22"/>
        </w:rPr>
      </w:pPr>
      <w:r>
        <w:rPr>
          <w:rFonts w:ascii="Calibri" w:eastAsia="Calibri" w:hAnsi="Calibri" w:cs="Calibri"/>
          <w:sz w:val="22"/>
          <w:szCs w:val="22"/>
        </w:rPr>
        <w:t xml:space="preserve">Children’s Social Care have a duty to ensure the welfare of children and a legal responsibility to make enquiries where a child in their area is considered to be at risk of, or actually suffering from, significant harm. Where an allegation relates to a crime against a child, the Police and Children’s Social Care will work together to investigate. </w:t>
      </w:r>
      <w:proofErr w:type="gramStart"/>
      <w:r>
        <w:rPr>
          <w:rFonts w:ascii="Calibri" w:eastAsia="Calibri" w:hAnsi="Calibri" w:cs="Calibri"/>
          <w:sz w:val="22"/>
          <w:szCs w:val="22"/>
        </w:rPr>
        <w:t>Usually</w:t>
      </w:r>
      <w:proofErr w:type="gramEnd"/>
      <w:r>
        <w:rPr>
          <w:rFonts w:ascii="Calibri" w:eastAsia="Calibri" w:hAnsi="Calibri" w:cs="Calibri"/>
          <w:sz w:val="22"/>
          <w:szCs w:val="22"/>
        </w:rPr>
        <w:t xml:space="preserve"> the </w:t>
      </w:r>
      <w:r>
        <w:rPr>
          <w:rFonts w:ascii="Calibri" w:eastAsia="Calibri" w:hAnsi="Calibri" w:cs="Calibri"/>
          <w:color w:val="191718"/>
          <w:sz w:val="22"/>
          <w:szCs w:val="22"/>
        </w:rPr>
        <w:t>LADO is</w:t>
      </w:r>
      <w:r>
        <w:rPr>
          <w:rFonts w:ascii="Calibri" w:eastAsia="Calibri" w:hAnsi="Calibri" w:cs="Calibri"/>
          <w:sz w:val="22"/>
          <w:szCs w:val="22"/>
        </w:rPr>
        <w:t xml:space="preserve"> </w:t>
      </w:r>
      <w:r>
        <w:rPr>
          <w:rFonts w:ascii="Calibri" w:eastAsia="Calibri" w:hAnsi="Calibri" w:cs="Calibri"/>
          <w:color w:val="191718"/>
          <w:sz w:val="22"/>
          <w:szCs w:val="22"/>
        </w:rPr>
        <w:t>involved throughout to ensure information is shared with those who need to know</w:t>
      </w:r>
      <w:r>
        <w:rPr>
          <w:rFonts w:ascii="Calibri" w:eastAsia="Calibri" w:hAnsi="Calibri" w:cs="Calibri"/>
          <w:color w:val="000000"/>
          <w:sz w:val="22"/>
          <w:szCs w:val="22"/>
        </w:rPr>
        <w:t>.</w:t>
      </w:r>
    </w:p>
    <w:p w14:paraId="550B4272" w14:textId="77777777" w:rsidR="00F57AA7" w:rsidRDefault="00F57AA7">
      <w:pPr>
        <w:spacing w:line="209" w:lineRule="auto"/>
        <w:jc w:val="left"/>
        <w:rPr>
          <w:rFonts w:ascii="Calibri" w:eastAsia="Calibri" w:hAnsi="Calibri" w:cs="Calibri"/>
          <w:sz w:val="22"/>
          <w:szCs w:val="22"/>
        </w:rPr>
      </w:pPr>
    </w:p>
    <w:p w14:paraId="2C01013B" w14:textId="77777777" w:rsidR="00F57AA7" w:rsidRDefault="00000000">
      <w:pPr>
        <w:jc w:val="left"/>
        <w:rPr>
          <w:rFonts w:ascii="Calibri" w:eastAsia="Calibri" w:hAnsi="Calibri" w:cs="Calibri"/>
          <w:sz w:val="22"/>
          <w:szCs w:val="22"/>
        </w:rPr>
      </w:pPr>
      <w:r>
        <w:rPr>
          <w:rFonts w:ascii="Calibri" w:eastAsia="Calibri" w:hAnsi="Calibri" w:cs="Calibri"/>
          <w:b/>
          <w:sz w:val="22"/>
          <w:szCs w:val="22"/>
        </w:rPr>
        <w:t>Local Authority Designated Officer (LADO)</w:t>
      </w:r>
    </w:p>
    <w:p w14:paraId="3D990AE7" w14:textId="77777777" w:rsidR="00F57AA7" w:rsidRDefault="00F57AA7">
      <w:pPr>
        <w:spacing w:line="271" w:lineRule="auto"/>
        <w:jc w:val="left"/>
        <w:rPr>
          <w:rFonts w:ascii="Calibri" w:eastAsia="Calibri" w:hAnsi="Calibri" w:cs="Calibri"/>
          <w:sz w:val="22"/>
          <w:szCs w:val="22"/>
        </w:rPr>
      </w:pPr>
    </w:p>
    <w:p w14:paraId="33440AEC" w14:textId="77777777" w:rsidR="00F57AA7" w:rsidRDefault="00000000">
      <w:pPr>
        <w:spacing w:line="260" w:lineRule="auto"/>
        <w:ind w:right="280"/>
        <w:rPr>
          <w:rFonts w:ascii="Calibri" w:eastAsia="Calibri" w:hAnsi="Calibri" w:cs="Calibri"/>
          <w:sz w:val="22"/>
          <w:szCs w:val="22"/>
        </w:rPr>
      </w:pPr>
      <w:r>
        <w:rPr>
          <w:rFonts w:ascii="Calibri" w:eastAsia="Calibri" w:hAnsi="Calibri" w:cs="Calibri"/>
          <w:sz w:val="22"/>
          <w:szCs w:val="22"/>
        </w:rPr>
        <w:t>The LADO works within Children’s Services and will be involved in coordinating information sharing in cases in which it is alleged that a person who works with children (including as a volunteer) has:</w:t>
      </w:r>
    </w:p>
    <w:p w14:paraId="5463D2C1" w14:textId="77777777" w:rsidR="00F57AA7" w:rsidRDefault="00000000">
      <w:pPr>
        <w:numPr>
          <w:ilvl w:val="0"/>
          <w:numId w:val="1"/>
        </w:numPr>
        <w:spacing w:line="254" w:lineRule="auto"/>
        <w:ind w:left="840"/>
        <w:jc w:val="left"/>
        <w:rPr>
          <w:sz w:val="22"/>
          <w:szCs w:val="22"/>
        </w:rPr>
      </w:pPr>
      <w:r>
        <w:rPr>
          <w:rFonts w:ascii="Calibri" w:eastAsia="Calibri" w:hAnsi="Calibri" w:cs="Calibri"/>
          <w:sz w:val="22"/>
          <w:szCs w:val="22"/>
        </w:rPr>
        <w:t>behaved in a way that has harmed, or may have harmed a child  </w:t>
      </w:r>
    </w:p>
    <w:p w14:paraId="149919D9" w14:textId="77777777" w:rsidR="00F57AA7" w:rsidRDefault="00F57AA7">
      <w:pPr>
        <w:spacing w:line="37" w:lineRule="auto"/>
        <w:jc w:val="left"/>
        <w:rPr>
          <w:rFonts w:ascii="Calibri" w:eastAsia="Calibri" w:hAnsi="Calibri" w:cs="Calibri"/>
          <w:sz w:val="22"/>
          <w:szCs w:val="22"/>
        </w:rPr>
      </w:pPr>
    </w:p>
    <w:p w14:paraId="5081443E" w14:textId="77777777" w:rsidR="00F57AA7" w:rsidRDefault="00000000">
      <w:pPr>
        <w:numPr>
          <w:ilvl w:val="0"/>
          <w:numId w:val="1"/>
        </w:numPr>
        <w:spacing w:line="275" w:lineRule="auto"/>
        <w:ind w:left="840" w:right="240"/>
        <w:jc w:val="left"/>
        <w:rPr>
          <w:sz w:val="22"/>
          <w:szCs w:val="22"/>
        </w:rPr>
      </w:pPr>
      <w:r>
        <w:rPr>
          <w:rFonts w:ascii="Calibri" w:eastAsia="Calibri" w:hAnsi="Calibri" w:cs="Calibri"/>
          <w:sz w:val="22"/>
          <w:szCs w:val="22"/>
        </w:rPr>
        <w:t xml:space="preserve">possibly committed a criminal offence against children, or related to a child   behaved towards a child or children in a way that indicates s/he is unsuitable to work with children. </w:t>
      </w:r>
    </w:p>
    <w:p w14:paraId="0A23D106" w14:textId="77777777" w:rsidR="00F57AA7" w:rsidRDefault="00F57AA7">
      <w:pPr>
        <w:spacing w:line="275" w:lineRule="auto"/>
        <w:ind w:right="240"/>
        <w:jc w:val="left"/>
        <w:rPr>
          <w:rFonts w:ascii="Calibri" w:eastAsia="Calibri" w:hAnsi="Calibri" w:cs="Calibri"/>
          <w:sz w:val="22"/>
          <w:szCs w:val="22"/>
        </w:rPr>
      </w:pPr>
    </w:p>
    <w:p w14:paraId="1B168622" w14:textId="77777777" w:rsidR="00F57AA7" w:rsidRDefault="00000000">
      <w:pPr>
        <w:spacing w:line="275" w:lineRule="auto"/>
        <w:ind w:right="240"/>
        <w:jc w:val="left"/>
        <w:rPr>
          <w:rFonts w:ascii="Calibri" w:eastAsia="Calibri" w:hAnsi="Calibri" w:cs="Calibri"/>
          <w:sz w:val="22"/>
          <w:szCs w:val="22"/>
        </w:rPr>
      </w:pPr>
      <w:r>
        <w:rPr>
          <w:rFonts w:ascii="Calibri" w:eastAsia="Calibri" w:hAnsi="Calibri" w:cs="Calibri"/>
          <w:sz w:val="22"/>
          <w:szCs w:val="22"/>
        </w:rPr>
        <w:t>Where someone has concerns relating to anyone who holds a position of trust or responsibility with young people, these should be discussed with the LADO.  </w:t>
      </w:r>
    </w:p>
    <w:p w14:paraId="4A248D9C" w14:textId="77777777" w:rsidR="00F57AA7" w:rsidRDefault="00F57AA7">
      <w:pPr>
        <w:spacing w:line="231" w:lineRule="auto"/>
        <w:jc w:val="left"/>
        <w:rPr>
          <w:rFonts w:ascii="Calibri" w:eastAsia="Calibri" w:hAnsi="Calibri" w:cs="Calibri"/>
          <w:sz w:val="22"/>
          <w:szCs w:val="22"/>
        </w:rPr>
      </w:pPr>
    </w:p>
    <w:p w14:paraId="7759698B" w14:textId="77777777" w:rsidR="00F57AA7" w:rsidRDefault="00000000">
      <w:pPr>
        <w:spacing w:line="291" w:lineRule="auto"/>
        <w:jc w:val="left"/>
        <w:rPr>
          <w:rFonts w:ascii="Calibri" w:eastAsia="Calibri" w:hAnsi="Calibri" w:cs="Calibri"/>
          <w:sz w:val="22"/>
          <w:szCs w:val="22"/>
        </w:rPr>
      </w:pPr>
      <w:r>
        <w:rPr>
          <w:rFonts w:ascii="Calibri" w:eastAsia="Calibri" w:hAnsi="Calibri" w:cs="Calibri"/>
          <w:b/>
          <w:color w:val="191718"/>
          <w:sz w:val="22"/>
          <w:szCs w:val="22"/>
        </w:rPr>
        <w:t xml:space="preserve">Local Safeguarding Children Boards (LSCB) </w:t>
      </w:r>
      <w:r>
        <w:rPr>
          <w:rFonts w:ascii="Calibri" w:eastAsia="Calibri" w:hAnsi="Calibri" w:cs="Calibri"/>
          <w:b/>
          <w:color w:val="000000"/>
          <w:sz w:val="22"/>
          <w:szCs w:val="22"/>
        </w:rPr>
        <w:t> </w:t>
      </w:r>
    </w:p>
    <w:p w14:paraId="3C32EB76" w14:textId="77777777" w:rsidR="00F57AA7" w:rsidRDefault="00F57AA7">
      <w:pPr>
        <w:spacing w:line="272" w:lineRule="auto"/>
        <w:jc w:val="left"/>
        <w:rPr>
          <w:rFonts w:ascii="Calibri" w:eastAsia="Calibri" w:hAnsi="Calibri" w:cs="Calibri"/>
          <w:sz w:val="22"/>
          <w:szCs w:val="22"/>
        </w:rPr>
      </w:pPr>
    </w:p>
    <w:p w14:paraId="087FF25A" w14:textId="77777777" w:rsidR="00F57AA7" w:rsidRDefault="00000000">
      <w:pPr>
        <w:spacing w:line="276" w:lineRule="auto"/>
        <w:jc w:val="left"/>
        <w:rPr>
          <w:rFonts w:ascii="Calibri" w:eastAsia="Calibri" w:hAnsi="Calibri" w:cs="Calibri"/>
          <w:sz w:val="22"/>
          <w:szCs w:val="22"/>
        </w:rPr>
      </w:pPr>
      <w:r>
        <w:rPr>
          <w:rFonts w:ascii="Calibri" w:eastAsia="Calibri" w:hAnsi="Calibri" w:cs="Calibri"/>
          <w:sz w:val="22"/>
          <w:szCs w:val="22"/>
        </w:rPr>
        <w:t>Every local authority has a LSCB that is designed to ensure all agencies involved in safeguarding children work together effectively. They provide local inter-agency guidelines for the procedures that should be followed in cases of actual or suspected child abuse. The Children and Social Work Act (2017) replaces LSCB with Safeguarding Partners. Working Together to Safeguard Children (2018) clarifies the roles and responsibilities of Safeguarding Partners.</w:t>
      </w:r>
    </w:p>
    <w:p w14:paraId="2F810A10" w14:textId="77777777" w:rsidR="00F57AA7" w:rsidRDefault="00F57AA7">
      <w:pPr>
        <w:spacing w:line="275" w:lineRule="auto"/>
        <w:ind w:right="40"/>
        <w:jc w:val="left"/>
        <w:rPr>
          <w:rFonts w:ascii="Calibri" w:eastAsia="Calibri" w:hAnsi="Calibri" w:cs="Calibri"/>
          <w:sz w:val="22"/>
          <w:szCs w:val="22"/>
        </w:rPr>
      </w:pPr>
      <w:bookmarkStart w:id="21" w:name="2xcytpi" w:colFirst="0" w:colLast="0"/>
      <w:bookmarkStart w:id="22" w:name="qsh70q" w:colFirst="0" w:colLast="0"/>
      <w:bookmarkStart w:id="23" w:name="2bn6wsx" w:colFirst="0" w:colLast="0"/>
      <w:bookmarkStart w:id="24" w:name="3as4poj" w:colFirst="0" w:colLast="0"/>
      <w:bookmarkStart w:id="25" w:name="1ci93xb" w:colFirst="0" w:colLast="0"/>
      <w:bookmarkStart w:id="26" w:name="3whwml4" w:colFirst="0" w:colLast="0"/>
      <w:bookmarkEnd w:id="21"/>
      <w:bookmarkEnd w:id="22"/>
      <w:bookmarkEnd w:id="23"/>
      <w:bookmarkEnd w:id="24"/>
      <w:bookmarkEnd w:id="25"/>
      <w:bookmarkEnd w:id="26"/>
    </w:p>
    <w:sectPr w:rsidR="00F57AA7">
      <w:pgSz w:w="11900" w:h="16848"/>
      <w:pgMar w:top="1440" w:right="184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52C7B2" w14:textId="77777777" w:rsidR="00DB6E7E" w:rsidRDefault="00DB6E7E">
      <w:r>
        <w:separator/>
      </w:r>
    </w:p>
  </w:endnote>
  <w:endnote w:type="continuationSeparator" w:id="0">
    <w:p w14:paraId="022BFDD0" w14:textId="77777777" w:rsidR="00DB6E7E" w:rsidRDefault="00DB6E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8C94FD" w14:textId="77777777" w:rsidR="003902BB" w:rsidRDefault="003902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677F3B" w14:textId="2C88FB4E" w:rsidR="00F57AA7" w:rsidRDefault="00000000">
    <w:pPr>
      <w:pBdr>
        <w:top w:val="nil"/>
        <w:left w:val="nil"/>
        <w:bottom w:val="nil"/>
        <w:right w:val="nil"/>
        <w:between w:val="nil"/>
      </w:pBdr>
      <w:tabs>
        <w:tab w:val="center" w:pos="4153"/>
        <w:tab w:val="right" w:pos="8306"/>
      </w:tabs>
      <w:jc w:val="left"/>
      <w:rPr>
        <w:rFonts w:ascii="Calibri" w:eastAsia="Calibri" w:hAnsi="Calibri" w:cs="Calibri"/>
        <w:color w:val="000000"/>
        <w:sz w:val="16"/>
        <w:szCs w:val="16"/>
      </w:rPr>
    </w:pPr>
    <w:r>
      <w:rPr>
        <w:rFonts w:ascii="Calibri" w:eastAsia="Calibri" w:hAnsi="Calibri" w:cs="Calibri"/>
        <w:color w:val="000000"/>
        <w:sz w:val="16"/>
        <w:szCs w:val="16"/>
      </w:rPr>
      <w:t>Birmingham Handball Club Safeguarding Policy. Ju</w:t>
    </w:r>
    <w:r w:rsidR="003902BB">
      <w:rPr>
        <w:rFonts w:ascii="Calibri" w:eastAsia="Calibri" w:hAnsi="Calibri" w:cs="Calibri"/>
        <w:color w:val="000000"/>
        <w:sz w:val="16"/>
        <w:szCs w:val="16"/>
      </w:rPr>
      <w:t>ly</w:t>
    </w:r>
    <w:r>
      <w:rPr>
        <w:rFonts w:ascii="Calibri" w:eastAsia="Calibri" w:hAnsi="Calibri" w:cs="Calibri"/>
        <w:color w:val="000000"/>
        <w:sz w:val="16"/>
        <w:szCs w:val="16"/>
      </w:rPr>
      <w:t xml:space="preserve"> </w:t>
    </w:r>
    <w:r>
      <w:rPr>
        <w:rFonts w:ascii="Calibri" w:eastAsia="Calibri" w:hAnsi="Calibri" w:cs="Calibri"/>
        <w:color w:val="000000"/>
        <w:sz w:val="16"/>
        <w:szCs w:val="16"/>
      </w:rPr>
      <w:t>202</w:t>
    </w:r>
    <w:r w:rsidR="003902BB">
      <w:rPr>
        <w:rFonts w:ascii="Calibri" w:eastAsia="Calibri" w:hAnsi="Calibri" w:cs="Calibri"/>
        <w:color w:val="000000"/>
        <w:sz w:val="16"/>
        <w:szCs w:val="16"/>
      </w:rPr>
      <w:t>2</w:t>
    </w:r>
    <w:r>
      <w:rPr>
        <w:rFonts w:ascii="Calibri" w:eastAsia="Calibri" w:hAnsi="Calibri" w:cs="Calibri"/>
        <w:color w:val="000000"/>
        <w:sz w:val="16"/>
        <w:szCs w:val="16"/>
      </w:rPr>
      <w:t>.</w:t>
    </w:r>
    <w:r>
      <w:rPr>
        <w:rFonts w:ascii="Calibri" w:eastAsia="Calibri" w:hAnsi="Calibri" w:cs="Calibri"/>
        <w:color w:val="000000"/>
        <w:sz w:val="16"/>
        <w:szCs w:val="16"/>
      </w:rPr>
      <w:tab/>
    </w:r>
    <w:r>
      <w:rPr>
        <w:rFonts w:ascii="Calibri" w:eastAsia="Calibri" w:hAnsi="Calibri" w:cs="Calibri"/>
        <w:color w:val="000000"/>
        <w:sz w:val="16"/>
        <w:szCs w:val="16"/>
      </w:rPr>
      <w:tab/>
    </w:r>
    <w:r>
      <w:rPr>
        <w:rFonts w:ascii="Calibri" w:eastAsia="Calibri" w:hAnsi="Calibri" w:cs="Calibri"/>
        <w:color w:val="000000"/>
        <w:sz w:val="16"/>
        <w:szCs w:val="16"/>
      </w:rPr>
      <w:fldChar w:fldCharType="begin"/>
    </w:r>
    <w:r>
      <w:rPr>
        <w:rFonts w:ascii="Calibri" w:eastAsia="Calibri" w:hAnsi="Calibri" w:cs="Calibri"/>
        <w:color w:val="000000"/>
        <w:sz w:val="16"/>
        <w:szCs w:val="16"/>
      </w:rPr>
      <w:instrText>PAGE</w:instrText>
    </w:r>
    <w:r>
      <w:rPr>
        <w:rFonts w:ascii="Calibri" w:eastAsia="Calibri" w:hAnsi="Calibri" w:cs="Calibri"/>
        <w:color w:val="000000"/>
        <w:sz w:val="16"/>
        <w:szCs w:val="16"/>
      </w:rPr>
      <w:fldChar w:fldCharType="separate"/>
    </w:r>
    <w:r w:rsidR="00203F38">
      <w:rPr>
        <w:rFonts w:ascii="Calibri" w:eastAsia="Calibri" w:hAnsi="Calibri" w:cs="Calibri"/>
        <w:noProof/>
        <w:color w:val="000000"/>
        <w:sz w:val="16"/>
        <w:szCs w:val="16"/>
      </w:rPr>
      <w:t>1</w:t>
    </w:r>
    <w:r>
      <w:rPr>
        <w:rFonts w:ascii="Calibri" w:eastAsia="Calibri" w:hAnsi="Calibri" w:cs="Calibri"/>
        <w:color w:val="000000"/>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6AF47C" w14:textId="77777777" w:rsidR="00F57AA7" w:rsidRDefault="00000000">
    <w:pPr>
      <w:pBdr>
        <w:top w:val="nil"/>
        <w:left w:val="nil"/>
        <w:bottom w:val="nil"/>
        <w:right w:val="nil"/>
        <w:between w:val="nil"/>
      </w:pBdr>
      <w:tabs>
        <w:tab w:val="center" w:pos="4153"/>
        <w:tab w:val="right" w:pos="8306"/>
      </w:tabs>
      <w:jc w:val="left"/>
      <w:rPr>
        <w:color w:val="000000"/>
        <w:sz w:val="18"/>
        <w:szCs w:val="18"/>
      </w:rPr>
    </w:pPr>
    <w:r>
      <w:rPr>
        <w:noProof/>
      </w:rPr>
      <mc:AlternateContent>
        <mc:Choice Requires="wps">
          <w:drawing>
            <wp:anchor distT="0" distB="0" distL="114300" distR="114300" simplePos="0" relativeHeight="251658240" behindDoc="0" locked="0" layoutInCell="1" hidden="0" allowOverlap="1" wp14:anchorId="4540AA42" wp14:editId="5CD08150">
              <wp:simplePos x="0" y="0"/>
              <wp:positionH relativeFrom="column">
                <wp:posOffset>3403600</wp:posOffset>
              </wp:positionH>
              <wp:positionV relativeFrom="paragraph">
                <wp:posOffset>0</wp:posOffset>
              </wp:positionV>
              <wp:extent cx="1838325" cy="1838325"/>
              <wp:effectExtent l="0" t="0" r="0" b="0"/>
              <wp:wrapNone/>
              <wp:docPr id="1" name="Rectangle 1"/>
              <wp:cNvGraphicFramePr/>
              <a:graphic xmlns:a="http://schemas.openxmlformats.org/drawingml/2006/main">
                <a:graphicData uri="http://schemas.microsoft.com/office/word/2010/wordprocessingShape">
                  <wps:wsp>
                    <wps:cNvSpPr/>
                    <wps:spPr>
                      <a:xfrm>
                        <a:off x="4431600" y="2865600"/>
                        <a:ext cx="1828800" cy="1828800"/>
                      </a:xfrm>
                      <a:prstGeom prst="rect">
                        <a:avLst/>
                      </a:prstGeom>
                      <a:noFill/>
                      <a:ln>
                        <a:noFill/>
                      </a:ln>
                    </wps:spPr>
                    <wps:txbx>
                      <w:txbxContent>
                        <w:p w14:paraId="45FDC403" w14:textId="77777777" w:rsidR="00F57AA7" w:rsidRDefault="00000000">
                          <w:pPr>
                            <w:jc w:val="left"/>
                            <w:textDirection w:val="btLr"/>
                          </w:pPr>
                          <w:r>
                            <w:rPr>
                              <w:color w:val="000000"/>
                              <w:sz w:val="18"/>
                            </w:rPr>
                            <w:t xml:space="preserve"> </w:t>
                          </w:r>
                          <w:proofErr w:type="gramStart"/>
                          <w:r>
                            <w:rPr>
                              <w:color w:val="000000"/>
                              <w:sz w:val="18"/>
                            </w:rPr>
                            <w:t>PAGE  \</w:t>
                          </w:r>
                          <w:proofErr w:type="gramEnd"/>
                          <w:r>
                            <w:rPr>
                              <w:color w:val="000000"/>
                              <w:sz w:val="18"/>
                            </w:rPr>
                            <w:t>* MERGEFORMAT 1</w:t>
                          </w:r>
                        </w:p>
                      </w:txbxContent>
                    </wps:txbx>
                    <wps:bodyPr spcFirstLastPara="1" wrap="square" lIns="0" tIns="0" rIns="0" bIns="0" anchor="t" anchorCtr="0">
                      <a:noAutofit/>
                    </wps:bodyPr>
                  </wps:wsp>
                </a:graphicData>
              </a:graphic>
            </wp:anchor>
          </w:drawing>
        </mc:Choice>
        <mc:Fallback>
          <w:pict>
            <v:rect w14:anchorId="4540AA42" id="Rectangle 1" o:spid="_x0000_s1026" style="position:absolute;margin-left:268pt;margin-top:0;width:144.75pt;height:144.7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" filled="f" stroked="f">
              <v:textbox inset="0,0,0,0">
                <w:txbxContent>
                  <w:p w14:paraId="45FDC403" w14:textId="77777777" w:rsidR="00F57AA7" w:rsidRDefault="00000000">
                    <w:pPr>
                      <w:jc w:val="left"/>
                      <w:textDirection w:val="btLr"/>
                    </w:pPr>
                    <w:r>
                      <w:rPr>
                        <w:color w:val="000000"/>
                        <w:sz w:val="18"/>
                      </w:rPr>
                      <w:t xml:space="preserve"> </w:t>
                    </w:r>
                    <w:proofErr w:type="gramStart"/>
                    <w:r>
                      <w:rPr>
                        <w:color w:val="000000"/>
                        <w:sz w:val="18"/>
                      </w:rPr>
                      <w:t>PAGE  \</w:t>
                    </w:r>
                    <w:proofErr w:type="gramEnd"/>
                    <w:r>
                      <w:rPr>
                        <w:color w:val="000000"/>
                        <w:sz w:val="18"/>
                      </w:rPr>
                      <w:t>* MERGEFORMAT 1</w:t>
                    </w: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2DA149" w14:textId="77777777" w:rsidR="00DB6E7E" w:rsidRDefault="00DB6E7E">
      <w:r>
        <w:separator/>
      </w:r>
    </w:p>
  </w:footnote>
  <w:footnote w:type="continuationSeparator" w:id="0">
    <w:p w14:paraId="53D2E170" w14:textId="77777777" w:rsidR="00DB6E7E" w:rsidRDefault="00DB6E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97331" w14:textId="77777777" w:rsidR="003902BB" w:rsidRDefault="003902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4B0F4" w14:textId="77777777" w:rsidR="00F57AA7" w:rsidRDefault="00F57AA7">
    <w:pPr>
      <w:pBdr>
        <w:top w:val="nil"/>
        <w:left w:val="nil"/>
        <w:bottom w:val="none" w:sz="0" w:space="0" w:color="000000"/>
        <w:right w:val="nil"/>
        <w:between w:val="nil"/>
      </w:pBdr>
      <w:tabs>
        <w:tab w:val="center" w:pos="4153"/>
        <w:tab w:val="right" w:pos="8306"/>
      </w:tabs>
      <w:jc w:val="right"/>
      <w:rPr>
        <w:color w:val="000000"/>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3ADA04" w14:textId="77777777" w:rsidR="00F57AA7" w:rsidRDefault="00F57AA7">
    <w:pPr>
      <w:pBdr>
        <w:top w:val="nil"/>
        <w:left w:val="nil"/>
        <w:bottom w:val="none" w:sz="0" w:space="0" w:color="000000"/>
        <w:right w:val="nil"/>
        <w:between w:val="nil"/>
      </w:pBdr>
      <w:tabs>
        <w:tab w:val="center" w:pos="4153"/>
        <w:tab w:val="right" w:pos="8306"/>
      </w:tabs>
      <w:rPr>
        <w:color w:val="000000"/>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AA16AE"/>
    <w:multiLevelType w:val="multilevel"/>
    <w:tmpl w:val="ACCEFB38"/>
    <w:lvl w:ilvl="0">
      <w:start w:val="1"/>
      <w:numFmt w:val="bullet"/>
      <w:lvlText w:val="●"/>
      <w:lvlJc w:val="left"/>
      <w:pPr>
        <w:ind w:left="420" w:hanging="420"/>
      </w:pPr>
      <w:rPr>
        <w:rFonts w:ascii="Noto Sans Symbols" w:eastAsia="Noto Sans Symbols" w:hAnsi="Noto Sans Symbols" w:cs="Noto Sans Symbols"/>
      </w:rPr>
    </w:lvl>
    <w:lvl w:ilvl="1">
      <w:start w:val="1"/>
      <w:numFmt w:val="bullet"/>
      <w:lvlText w:val="■"/>
      <w:lvlJc w:val="left"/>
      <w:pPr>
        <w:ind w:left="840" w:hanging="420"/>
      </w:pPr>
      <w:rPr>
        <w:rFonts w:ascii="Noto Sans Symbols" w:eastAsia="Noto Sans Symbols" w:hAnsi="Noto Sans Symbols" w:cs="Noto Sans Symbols"/>
      </w:rPr>
    </w:lvl>
    <w:lvl w:ilvl="2">
      <w:start w:val="1"/>
      <w:numFmt w:val="bullet"/>
      <w:lvlText w:val="◆"/>
      <w:lvlJc w:val="left"/>
      <w:pPr>
        <w:ind w:left="1260" w:hanging="420"/>
      </w:pPr>
      <w:rPr>
        <w:rFonts w:ascii="Noto Sans Symbols" w:eastAsia="Noto Sans Symbols" w:hAnsi="Noto Sans Symbols" w:cs="Noto Sans Symbols"/>
      </w:rPr>
    </w:lvl>
    <w:lvl w:ilvl="3">
      <w:start w:val="1"/>
      <w:numFmt w:val="bullet"/>
      <w:lvlText w:val="●"/>
      <w:lvlJc w:val="left"/>
      <w:pPr>
        <w:ind w:left="1680" w:hanging="420"/>
      </w:pPr>
      <w:rPr>
        <w:rFonts w:ascii="Noto Sans Symbols" w:eastAsia="Noto Sans Symbols" w:hAnsi="Noto Sans Symbols" w:cs="Noto Sans Symbols"/>
      </w:rPr>
    </w:lvl>
    <w:lvl w:ilvl="4">
      <w:start w:val="1"/>
      <w:numFmt w:val="bullet"/>
      <w:lvlText w:val="■"/>
      <w:lvlJc w:val="left"/>
      <w:pPr>
        <w:ind w:left="2100" w:hanging="420"/>
      </w:pPr>
      <w:rPr>
        <w:rFonts w:ascii="Noto Sans Symbols" w:eastAsia="Noto Sans Symbols" w:hAnsi="Noto Sans Symbols" w:cs="Noto Sans Symbols"/>
      </w:rPr>
    </w:lvl>
    <w:lvl w:ilvl="5">
      <w:start w:val="1"/>
      <w:numFmt w:val="bullet"/>
      <w:lvlText w:val="◆"/>
      <w:lvlJc w:val="left"/>
      <w:pPr>
        <w:ind w:left="2520" w:hanging="420"/>
      </w:pPr>
      <w:rPr>
        <w:rFonts w:ascii="Noto Sans Symbols" w:eastAsia="Noto Sans Symbols" w:hAnsi="Noto Sans Symbols" w:cs="Noto Sans Symbols"/>
      </w:rPr>
    </w:lvl>
    <w:lvl w:ilvl="6">
      <w:start w:val="1"/>
      <w:numFmt w:val="bullet"/>
      <w:lvlText w:val="●"/>
      <w:lvlJc w:val="left"/>
      <w:pPr>
        <w:ind w:left="2940" w:hanging="420"/>
      </w:pPr>
      <w:rPr>
        <w:rFonts w:ascii="Noto Sans Symbols" w:eastAsia="Noto Sans Symbols" w:hAnsi="Noto Sans Symbols" w:cs="Noto Sans Symbols"/>
      </w:rPr>
    </w:lvl>
    <w:lvl w:ilvl="7">
      <w:start w:val="1"/>
      <w:numFmt w:val="bullet"/>
      <w:lvlText w:val="■"/>
      <w:lvlJc w:val="left"/>
      <w:pPr>
        <w:ind w:left="3360" w:hanging="420"/>
      </w:pPr>
      <w:rPr>
        <w:rFonts w:ascii="Noto Sans Symbols" w:eastAsia="Noto Sans Symbols" w:hAnsi="Noto Sans Symbols" w:cs="Noto Sans Symbols"/>
      </w:rPr>
    </w:lvl>
    <w:lvl w:ilvl="8">
      <w:start w:val="1"/>
      <w:numFmt w:val="bullet"/>
      <w:lvlText w:val="◆"/>
      <w:lvlJc w:val="left"/>
      <w:pPr>
        <w:ind w:left="3780" w:hanging="420"/>
      </w:pPr>
      <w:rPr>
        <w:rFonts w:ascii="Noto Sans Symbols" w:eastAsia="Noto Sans Symbols" w:hAnsi="Noto Sans Symbols" w:cs="Noto Sans Symbols"/>
      </w:rPr>
    </w:lvl>
  </w:abstractNum>
  <w:abstractNum w:abstractNumId="1" w15:restartNumberingAfterBreak="0">
    <w:nsid w:val="2C334F2A"/>
    <w:multiLevelType w:val="multilevel"/>
    <w:tmpl w:val="91C6C53E"/>
    <w:lvl w:ilvl="0">
      <w:start w:val="1"/>
      <w:numFmt w:val="bullet"/>
      <w:lvlText w:val="●"/>
      <w:lvlJc w:val="left"/>
      <w:pPr>
        <w:ind w:left="420" w:hanging="420"/>
      </w:pPr>
      <w:rPr>
        <w:rFonts w:ascii="Noto Sans Symbols" w:eastAsia="Noto Sans Symbols" w:hAnsi="Noto Sans Symbols" w:cs="Noto Sans Symbols"/>
      </w:rPr>
    </w:lvl>
    <w:lvl w:ilvl="1">
      <w:start w:val="1"/>
      <w:numFmt w:val="bullet"/>
      <w:lvlText w:val="■"/>
      <w:lvlJc w:val="left"/>
      <w:pPr>
        <w:ind w:left="840" w:hanging="420"/>
      </w:pPr>
      <w:rPr>
        <w:rFonts w:ascii="Noto Sans Symbols" w:eastAsia="Noto Sans Symbols" w:hAnsi="Noto Sans Symbols" w:cs="Noto Sans Symbols"/>
      </w:rPr>
    </w:lvl>
    <w:lvl w:ilvl="2">
      <w:start w:val="1"/>
      <w:numFmt w:val="bullet"/>
      <w:lvlText w:val="◆"/>
      <w:lvlJc w:val="left"/>
      <w:pPr>
        <w:ind w:left="1260" w:hanging="420"/>
      </w:pPr>
      <w:rPr>
        <w:rFonts w:ascii="Noto Sans Symbols" w:eastAsia="Noto Sans Symbols" w:hAnsi="Noto Sans Symbols" w:cs="Noto Sans Symbols"/>
      </w:rPr>
    </w:lvl>
    <w:lvl w:ilvl="3">
      <w:start w:val="1"/>
      <w:numFmt w:val="bullet"/>
      <w:lvlText w:val="●"/>
      <w:lvlJc w:val="left"/>
      <w:pPr>
        <w:ind w:left="1680" w:hanging="420"/>
      </w:pPr>
      <w:rPr>
        <w:rFonts w:ascii="Noto Sans Symbols" w:eastAsia="Noto Sans Symbols" w:hAnsi="Noto Sans Symbols" w:cs="Noto Sans Symbols"/>
      </w:rPr>
    </w:lvl>
    <w:lvl w:ilvl="4">
      <w:start w:val="1"/>
      <w:numFmt w:val="bullet"/>
      <w:lvlText w:val="■"/>
      <w:lvlJc w:val="left"/>
      <w:pPr>
        <w:ind w:left="2100" w:hanging="420"/>
      </w:pPr>
      <w:rPr>
        <w:rFonts w:ascii="Noto Sans Symbols" w:eastAsia="Noto Sans Symbols" w:hAnsi="Noto Sans Symbols" w:cs="Noto Sans Symbols"/>
      </w:rPr>
    </w:lvl>
    <w:lvl w:ilvl="5">
      <w:start w:val="1"/>
      <w:numFmt w:val="bullet"/>
      <w:lvlText w:val="◆"/>
      <w:lvlJc w:val="left"/>
      <w:pPr>
        <w:ind w:left="2520" w:hanging="420"/>
      </w:pPr>
      <w:rPr>
        <w:rFonts w:ascii="Noto Sans Symbols" w:eastAsia="Noto Sans Symbols" w:hAnsi="Noto Sans Symbols" w:cs="Noto Sans Symbols"/>
      </w:rPr>
    </w:lvl>
    <w:lvl w:ilvl="6">
      <w:start w:val="1"/>
      <w:numFmt w:val="bullet"/>
      <w:lvlText w:val="●"/>
      <w:lvlJc w:val="left"/>
      <w:pPr>
        <w:ind w:left="2940" w:hanging="420"/>
      </w:pPr>
      <w:rPr>
        <w:rFonts w:ascii="Noto Sans Symbols" w:eastAsia="Noto Sans Symbols" w:hAnsi="Noto Sans Symbols" w:cs="Noto Sans Symbols"/>
      </w:rPr>
    </w:lvl>
    <w:lvl w:ilvl="7">
      <w:start w:val="1"/>
      <w:numFmt w:val="bullet"/>
      <w:lvlText w:val="■"/>
      <w:lvlJc w:val="left"/>
      <w:pPr>
        <w:ind w:left="3360" w:hanging="420"/>
      </w:pPr>
      <w:rPr>
        <w:rFonts w:ascii="Noto Sans Symbols" w:eastAsia="Noto Sans Symbols" w:hAnsi="Noto Sans Symbols" w:cs="Noto Sans Symbols"/>
      </w:rPr>
    </w:lvl>
    <w:lvl w:ilvl="8">
      <w:start w:val="1"/>
      <w:numFmt w:val="bullet"/>
      <w:lvlText w:val="◆"/>
      <w:lvlJc w:val="left"/>
      <w:pPr>
        <w:ind w:left="3780" w:hanging="420"/>
      </w:pPr>
      <w:rPr>
        <w:rFonts w:ascii="Noto Sans Symbols" w:eastAsia="Noto Sans Symbols" w:hAnsi="Noto Sans Symbols" w:cs="Noto Sans Symbols"/>
      </w:rPr>
    </w:lvl>
  </w:abstractNum>
  <w:abstractNum w:abstractNumId="2" w15:restartNumberingAfterBreak="0">
    <w:nsid w:val="46057B4A"/>
    <w:multiLevelType w:val="multilevel"/>
    <w:tmpl w:val="128A835E"/>
    <w:lvl w:ilvl="0">
      <w:start w:val="1"/>
      <w:numFmt w:val="bullet"/>
      <w:lvlText w:val="●"/>
      <w:lvlJc w:val="left"/>
      <w:pPr>
        <w:ind w:left="420" w:hanging="42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 w15:restartNumberingAfterBreak="0">
    <w:nsid w:val="70CE5448"/>
    <w:multiLevelType w:val="multilevel"/>
    <w:tmpl w:val="3B2C78E0"/>
    <w:lvl w:ilvl="0">
      <w:start w:val="1"/>
      <w:numFmt w:val="bullet"/>
      <w:lvlText w:val="●"/>
      <w:lvlJc w:val="left"/>
      <w:pPr>
        <w:ind w:left="420" w:hanging="42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16cid:durableId="5139840">
    <w:abstractNumId w:val="2"/>
  </w:num>
  <w:num w:numId="2" w16cid:durableId="1177502745">
    <w:abstractNumId w:val="0"/>
  </w:num>
  <w:num w:numId="3" w16cid:durableId="870727469">
    <w:abstractNumId w:val="3"/>
  </w:num>
  <w:num w:numId="4" w16cid:durableId="11645181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5"/>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7AA7"/>
    <w:rsid w:val="00203F38"/>
    <w:rsid w:val="003902BB"/>
    <w:rsid w:val="00772CF5"/>
    <w:rsid w:val="00DB6E7E"/>
    <w:rsid w:val="00F57A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4AFFB3"/>
  <w15:docId w15:val="{13E2B4EB-2354-456B-83F4-B2B5286BD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1"/>
        <w:szCs w:val="21"/>
        <w:lang w:val="en-GB" w:eastAsia="en-GB"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203F38"/>
    <w:rPr>
      <w:color w:val="0000FF" w:themeColor="hyperlink"/>
      <w:u w:val="single"/>
    </w:rPr>
  </w:style>
  <w:style w:type="character" w:styleId="UnresolvedMention">
    <w:name w:val="Unresolved Mention"/>
    <w:basedOn w:val="DefaultParagraphFont"/>
    <w:uiPriority w:val="99"/>
    <w:semiHidden/>
    <w:unhideWhenUsed/>
    <w:rsid w:val="00203F38"/>
    <w:rPr>
      <w:color w:val="605E5C"/>
      <w:shd w:val="clear" w:color="auto" w:fill="E1DFDD"/>
    </w:rPr>
  </w:style>
  <w:style w:type="paragraph" w:styleId="Header">
    <w:name w:val="header"/>
    <w:basedOn w:val="Normal"/>
    <w:link w:val="HeaderChar"/>
    <w:uiPriority w:val="99"/>
    <w:unhideWhenUsed/>
    <w:rsid w:val="003902BB"/>
    <w:pPr>
      <w:tabs>
        <w:tab w:val="center" w:pos="4513"/>
        <w:tab w:val="right" w:pos="9026"/>
      </w:tabs>
    </w:pPr>
  </w:style>
  <w:style w:type="character" w:customStyle="1" w:styleId="HeaderChar">
    <w:name w:val="Header Char"/>
    <w:basedOn w:val="DefaultParagraphFont"/>
    <w:link w:val="Header"/>
    <w:uiPriority w:val="99"/>
    <w:rsid w:val="003902BB"/>
  </w:style>
  <w:style w:type="paragraph" w:styleId="Footer">
    <w:name w:val="footer"/>
    <w:basedOn w:val="Normal"/>
    <w:link w:val="FooterChar"/>
    <w:uiPriority w:val="99"/>
    <w:unhideWhenUsed/>
    <w:rsid w:val="003902BB"/>
    <w:pPr>
      <w:tabs>
        <w:tab w:val="center" w:pos="4513"/>
        <w:tab w:val="right" w:pos="9026"/>
      </w:tabs>
    </w:pPr>
  </w:style>
  <w:style w:type="character" w:customStyle="1" w:styleId="FooterChar">
    <w:name w:val="Footer Char"/>
    <w:basedOn w:val="DefaultParagraphFont"/>
    <w:link w:val="Footer"/>
    <w:uiPriority w:val="99"/>
    <w:rsid w:val="003902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www.thecpsu.org.uk/" TargetMode="External"/><Relationship Id="rId3" Type="http://schemas.openxmlformats.org/officeDocument/2006/relationships/settings" Target="settings.xml"/><Relationship Id="rId21" Type="http://schemas.openxmlformats.org/officeDocument/2006/relationships/hyperlink" Target="https://west-midlands.police.uk/your-local-police/birmingham" TargetMode="External"/><Relationship Id="rId7" Type="http://schemas.openxmlformats.org/officeDocument/2006/relationships/image" Target="media/image1.jpeg"/><Relationship Id="rId12" Type="http://schemas.openxmlformats.org/officeDocument/2006/relationships/header" Target="header3.xml"/><Relationship Id="rId17" Type="http://schemas.openxmlformats.org/officeDocument/2006/relationships/hyperlink" Target="http://www.nspcc.org.uk/" TargetMode="External"/><Relationship Id="rId2" Type="http://schemas.openxmlformats.org/officeDocument/2006/relationships/styles" Target="styles.xml"/><Relationship Id="rId16" Type="http://schemas.openxmlformats.org/officeDocument/2006/relationships/hyperlink" Target="http://www.childline.org.uk/" TargetMode="External"/><Relationship Id="rId20" Type="http://schemas.openxmlformats.org/officeDocument/2006/relationships/hyperlink" Target="mailto:birminghambisons@gmail.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mailto:safeguarding@englandhandball.com" TargetMode="Externa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http://www.thinkuknow.org.uk/" TargetMode="Externa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www.englandhandball.com/" TargetMode="External"/><Relationship Id="rId2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32</Pages>
  <Words>8020</Words>
  <Characters>45719</Characters>
  <Application>Microsoft Office Word</Application>
  <DocSecurity>0</DocSecurity>
  <Lines>380</Lines>
  <Paragraphs>107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Forward Social Care</dc:creator>
  <cp:lastModifiedBy>Chris Crocker</cp:lastModifiedBy>
  <cp:revision>2</cp:revision>
  <dcterms:created xsi:type="dcterms:W3CDTF">2022-07-24T08:51:00Z</dcterms:created>
  <dcterms:modified xsi:type="dcterms:W3CDTF">2022-07-24T08:51:00Z</dcterms:modified>
</cp:coreProperties>
</file>